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DC" w:rsidRDefault="00FA71DC" w:rsidP="00A201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03D1" w:rsidRPr="00D7572D" w:rsidRDefault="00BB03D1" w:rsidP="00BB03D1">
      <w:pPr>
        <w:pStyle w:val="NoSpacing"/>
        <w:tabs>
          <w:tab w:val="left" w:pos="10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72D">
        <w:rPr>
          <w:rFonts w:ascii="Times New Roman" w:hAnsi="Times New Roman" w:cs="Times New Roman"/>
          <w:b/>
          <w:bCs/>
          <w:sz w:val="24"/>
          <w:szCs w:val="24"/>
        </w:rPr>
        <w:t>OFFICE OF THE DIRECTOR-CUM- MEDICAL SUPERINTENDENT,</w:t>
      </w:r>
    </w:p>
    <w:p w:rsidR="00BB03D1" w:rsidRPr="00D7572D" w:rsidRDefault="00BB03D1" w:rsidP="00BB03D1">
      <w:pPr>
        <w:pStyle w:val="NoSpacing"/>
        <w:tabs>
          <w:tab w:val="left" w:pos="10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72D">
        <w:rPr>
          <w:rFonts w:ascii="Times New Roman" w:hAnsi="Times New Roman" w:cs="Times New Roman"/>
          <w:b/>
          <w:bCs/>
          <w:sz w:val="24"/>
          <w:szCs w:val="24"/>
        </w:rPr>
        <w:t>MENTAL HEALTH INSTITUTE</w:t>
      </w:r>
      <w:proofErr w:type="gramStart"/>
      <w:r w:rsidRPr="00D7572D">
        <w:rPr>
          <w:rFonts w:ascii="Times New Roman" w:hAnsi="Times New Roman" w:cs="Times New Roman"/>
          <w:b/>
          <w:bCs/>
          <w:sz w:val="24"/>
          <w:szCs w:val="24"/>
        </w:rPr>
        <w:t>,S.C.B</w:t>
      </w:r>
      <w:proofErr w:type="gramEnd"/>
      <w:r w:rsidRPr="00D7572D">
        <w:rPr>
          <w:rFonts w:ascii="Times New Roman" w:hAnsi="Times New Roman" w:cs="Times New Roman"/>
          <w:b/>
          <w:bCs/>
          <w:sz w:val="24"/>
          <w:szCs w:val="24"/>
        </w:rPr>
        <w:t>. MEDICAL COLLEGE HOSPITAL, CUTTACK</w:t>
      </w:r>
    </w:p>
    <w:p w:rsidR="00BB03D1" w:rsidRPr="00D7572D" w:rsidRDefault="00BB03D1" w:rsidP="00BB03D1">
      <w:pPr>
        <w:pStyle w:val="NoSpacing"/>
        <w:tabs>
          <w:tab w:val="left" w:pos="10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572D">
        <w:rPr>
          <w:rFonts w:ascii="Times New Roman" w:hAnsi="Times New Roman" w:cs="Times New Roman"/>
          <w:b/>
          <w:bCs/>
          <w:sz w:val="24"/>
          <w:szCs w:val="24"/>
        </w:rPr>
        <w:t>Telephone :</w:t>
      </w:r>
      <w:proofErr w:type="gramEnd"/>
      <w:r w:rsidRPr="00D7572D">
        <w:rPr>
          <w:rFonts w:ascii="Times New Roman" w:hAnsi="Times New Roman" w:cs="Times New Roman"/>
          <w:b/>
          <w:bCs/>
          <w:sz w:val="24"/>
          <w:szCs w:val="24"/>
        </w:rPr>
        <w:t xml:space="preserve"> 0671 – 2414359,Email – </w:t>
      </w:r>
      <w:hyperlink r:id="rId5" w:history="1">
        <w:r w:rsidRPr="00D7572D">
          <w:rPr>
            <w:rStyle w:val="Hyperlink"/>
            <w:rFonts w:cs="Times New Roman"/>
            <w:b/>
            <w:bCs/>
            <w:sz w:val="24"/>
            <w:szCs w:val="24"/>
          </w:rPr>
          <w:t>mhi.cuttack@gmail.com</w:t>
        </w:r>
      </w:hyperlink>
      <w:r>
        <w:t>.</w:t>
      </w:r>
    </w:p>
    <w:p w:rsidR="00BB03D1" w:rsidRDefault="00BB03D1" w:rsidP="00BB03D1">
      <w:pPr>
        <w:pStyle w:val="NoSpacing"/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BB03D1" w:rsidRDefault="00BB03D1" w:rsidP="00BB03D1">
      <w:pPr>
        <w:pStyle w:val="NoSpacing"/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BB03D1" w:rsidRPr="001E4226" w:rsidRDefault="00BB03D1" w:rsidP="00BB03D1">
      <w:pPr>
        <w:pStyle w:val="NoSpacing"/>
        <w:tabs>
          <w:tab w:val="left" w:pos="1026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4226">
        <w:rPr>
          <w:rFonts w:ascii="Times New Roman" w:hAnsi="Times New Roman" w:cs="Times New Roman"/>
          <w:b/>
          <w:bCs/>
          <w:sz w:val="28"/>
          <w:szCs w:val="28"/>
          <w:u w:val="single"/>
        </w:rPr>
        <w:t>TENDER BOOK</w:t>
      </w:r>
    </w:p>
    <w:p w:rsidR="00BB03D1" w:rsidRDefault="00BB03D1" w:rsidP="00BB03D1">
      <w:pPr>
        <w:pStyle w:val="NoSpacing"/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3D1" w:rsidRDefault="00BB03D1" w:rsidP="00BB03D1">
      <w:pPr>
        <w:pStyle w:val="NoSpacing"/>
        <w:tabs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B03D1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b/>
          <w:bCs/>
          <w:sz w:val="24"/>
          <w:szCs w:val="24"/>
        </w:rPr>
      </w:pPr>
    </w:p>
    <w:p w:rsidR="00BB03D1" w:rsidRPr="001E4226" w:rsidRDefault="00BB03D1" w:rsidP="00BB03D1">
      <w:pPr>
        <w:pStyle w:val="NoSpacing"/>
        <w:ind w:left="4320" w:hanging="4320"/>
        <w:jc w:val="both"/>
        <w:rPr>
          <w:rStyle w:val="Heading1Spacing1pt"/>
          <w:rFonts w:eastAsia="Arial Unicode MS"/>
          <w:sz w:val="24"/>
          <w:szCs w:val="24"/>
          <w:u w:val="none"/>
        </w:rPr>
      </w:pPr>
      <w:r w:rsidRPr="001E4226">
        <w:rPr>
          <w:rStyle w:val="Heading1Spacing1pt"/>
          <w:rFonts w:eastAsia="Arial Unicode MS"/>
          <w:sz w:val="24"/>
          <w:szCs w:val="24"/>
          <w:u w:val="none"/>
        </w:rPr>
        <w:t>COST OF TENDER PAPER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ab/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ab/>
        <w:t>: Rs.</w:t>
      </w:r>
      <w:r>
        <w:rPr>
          <w:rStyle w:val="Heading1Spacing1pt"/>
          <w:rFonts w:eastAsia="Arial Unicode MS"/>
          <w:sz w:val="24"/>
          <w:szCs w:val="24"/>
          <w:u w:val="none"/>
        </w:rPr>
        <w:t>5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>00/-</w:t>
      </w: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  <w:r w:rsidRPr="00BB03D1">
        <w:rPr>
          <w:rStyle w:val="Heading1Spacing1pt"/>
          <w:rFonts w:eastAsia="Arial Unicode MS"/>
          <w:sz w:val="24"/>
          <w:szCs w:val="24"/>
          <w:u w:val="none"/>
        </w:rPr>
        <w:t xml:space="preserve">                                                       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 xml:space="preserve">         (Rupees </w:t>
      </w:r>
      <w:r w:rsidRPr="00BB03D1">
        <w:rPr>
          <w:rStyle w:val="Heading1Spacing1pt"/>
          <w:rFonts w:eastAsia="Arial Unicode MS"/>
          <w:sz w:val="24"/>
          <w:szCs w:val="24"/>
          <w:u w:val="none"/>
        </w:rPr>
        <w:t xml:space="preserve">five hundred 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>only)</w:t>
      </w: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</w:p>
    <w:p w:rsidR="00BB03D1" w:rsidRPr="001E4226" w:rsidRDefault="00BB03D1" w:rsidP="00BB03D1">
      <w:pPr>
        <w:pStyle w:val="NoSpacing"/>
        <w:jc w:val="both"/>
        <w:rPr>
          <w:rStyle w:val="Heading1Spacing1pt"/>
          <w:rFonts w:eastAsia="Arial Unicode MS"/>
          <w:sz w:val="24"/>
          <w:szCs w:val="24"/>
          <w:u w:val="none"/>
        </w:rPr>
      </w:pPr>
      <w:r w:rsidRPr="001E4226">
        <w:rPr>
          <w:rStyle w:val="Heading1Spacing1pt"/>
          <w:rFonts w:eastAsia="Arial Unicode MS"/>
          <w:sz w:val="24"/>
          <w:szCs w:val="24"/>
          <w:u w:val="none"/>
        </w:rPr>
        <w:t>DATE OF SALE OF TENDER PAPER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ab/>
        <w:t>:</w:t>
      </w:r>
      <w:r w:rsidRPr="00BB03D1">
        <w:rPr>
          <w:rStyle w:val="Heading1Spacing1pt"/>
          <w:rFonts w:eastAsia="Arial Unicode MS"/>
          <w:sz w:val="24"/>
          <w:szCs w:val="24"/>
          <w:u w:val="none"/>
        </w:rPr>
        <w:t xml:space="preserve"> </w:t>
      </w:r>
      <w:r w:rsidRPr="00BB03D1">
        <w:rPr>
          <w:rFonts w:ascii="Times New Roman" w:hAnsi="Times New Roman" w:cs="Times New Roman"/>
          <w:b/>
          <w:bCs/>
          <w:sz w:val="24"/>
          <w:szCs w:val="24"/>
        </w:rPr>
        <w:t>03</w:t>
      </w:r>
      <w:r>
        <w:rPr>
          <w:rFonts w:ascii="Times New Roman" w:hAnsi="Times New Roman" w:cs="Times New Roman"/>
          <w:b/>
          <w:bCs/>
          <w:sz w:val="24"/>
          <w:szCs w:val="24"/>
        </w:rPr>
        <w:t>/12//</w:t>
      </w:r>
      <w:proofErr w:type="gramStart"/>
      <w:r w:rsidRPr="008D08AB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0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8AB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8D0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21/12/2021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>.</w:t>
      </w: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</w:p>
    <w:p w:rsidR="00BB03D1" w:rsidRPr="008D08AB" w:rsidRDefault="00BB03D1" w:rsidP="00BB03D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226">
        <w:rPr>
          <w:rStyle w:val="Heading1Spacing1pt"/>
          <w:rFonts w:eastAsia="Arial Unicode MS"/>
          <w:sz w:val="24"/>
          <w:szCs w:val="24"/>
          <w:u w:val="none"/>
        </w:rPr>
        <w:t xml:space="preserve">LAST DATE FOR RECEIPT OF </w:t>
      </w:r>
      <w:proofErr w:type="gramStart"/>
      <w:r w:rsidRPr="00BB03D1">
        <w:rPr>
          <w:rStyle w:val="Heading1Spacing1pt"/>
          <w:rFonts w:eastAsia="Arial Unicode MS"/>
          <w:sz w:val="24"/>
          <w:szCs w:val="24"/>
          <w:u w:val="none"/>
        </w:rPr>
        <w:t>TENDER  :</w:t>
      </w:r>
      <w:proofErr w:type="gramEnd"/>
      <w:r w:rsidRPr="00BB03D1">
        <w:rPr>
          <w:rStyle w:val="Heading1Spacing1pt"/>
          <w:rFonts w:eastAsia="Arial Unicode MS"/>
          <w:sz w:val="24"/>
          <w:szCs w:val="24"/>
          <w:u w:val="none"/>
        </w:rPr>
        <w:t xml:space="preserve"> </w:t>
      </w:r>
      <w:r w:rsidRPr="00BB03D1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>/12</w:t>
      </w:r>
      <w:r w:rsidRPr="008D08AB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08AB">
        <w:rPr>
          <w:rFonts w:ascii="Times New Roman" w:hAnsi="Times New Roman" w:cs="Times New Roman"/>
          <w:b/>
          <w:bCs/>
          <w:sz w:val="24"/>
          <w:szCs w:val="24"/>
        </w:rPr>
        <w:t xml:space="preserve"> up to 5.00 P.M.</w:t>
      </w:r>
    </w:p>
    <w:p w:rsidR="00BB03D1" w:rsidRPr="001E4226" w:rsidRDefault="00BB03D1" w:rsidP="00BB03D1">
      <w:pPr>
        <w:pStyle w:val="NoSpacing"/>
        <w:jc w:val="both"/>
        <w:rPr>
          <w:rStyle w:val="Heading1Spacing1pt"/>
          <w:rFonts w:eastAsia="Arial Unicode MS"/>
          <w:sz w:val="24"/>
          <w:szCs w:val="24"/>
          <w:u w:val="none"/>
        </w:rPr>
      </w:pPr>
      <w:r w:rsidRPr="001E4226">
        <w:rPr>
          <w:rStyle w:val="Heading1Spacing1pt"/>
          <w:rFonts w:eastAsia="Arial Unicode MS"/>
          <w:sz w:val="24"/>
          <w:szCs w:val="24"/>
          <w:u w:val="none"/>
        </w:rPr>
        <w:t>DATE OF OPENING OF TENDER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ab/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ab/>
        <w:t>:</w:t>
      </w:r>
      <w:r>
        <w:rPr>
          <w:rStyle w:val="Heading1Spacing1pt"/>
          <w:rFonts w:eastAsia="Arial Unicode MS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23/12//</w:t>
      </w:r>
      <w:proofErr w:type="gramStart"/>
      <w:r w:rsidRPr="008D08AB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D08AB">
        <w:rPr>
          <w:rFonts w:ascii="Times New Roman" w:hAnsi="Times New Roman" w:cs="Times New Roman"/>
          <w:b/>
          <w:bCs/>
          <w:sz w:val="24"/>
          <w:szCs w:val="24"/>
        </w:rPr>
        <w:t xml:space="preserve">  at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12.30</w:t>
      </w:r>
      <w:r w:rsidRPr="008D0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P.M.</w:t>
      </w: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</w:p>
    <w:p w:rsidR="00BB03D1" w:rsidRPr="001E4226" w:rsidRDefault="00BB03D1" w:rsidP="00854E17">
      <w:pPr>
        <w:pStyle w:val="NoSpacing"/>
        <w:tabs>
          <w:tab w:val="left" w:pos="8100"/>
        </w:tabs>
        <w:ind w:left="5040" w:right="27" w:hanging="5040"/>
        <w:jc w:val="both"/>
        <w:rPr>
          <w:rStyle w:val="Heading1Spacing1pt"/>
          <w:rFonts w:eastAsia="Arial Unicode MS"/>
          <w:sz w:val="24"/>
          <w:szCs w:val="24"/>
          <w:u w:val="none"/>
        </w:rPr>
      </w:pPr>
      <w:r w:rsidRPr="001E4226">
        <w:rPr>
          <w:rStyle w:val="Heading1Spacing1pt"/>
          <w:rFonts w:eastAsia="Arial Unicode MS"/>
          <w:sz w:val="24"/>
          <w:szCs w:val="24"/>
          <w:u w:val="none"/>
        </w:rPr>
        <w:t>PLACE OF OPENING OF TENDER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ab/>
        <w:t>: Office of the Director-cum-              Medical Superintendent, Mental Health Institute, SCMCH, Cuttack</w:t>
      </w: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</w:p>
    <w:p w:rsidR="00BB03D1" w:rsidRPr="001E4226" w:rsidRDefault="00BB03D1" w:rsidP="00BB03D1">
      <w:pPr>
        <w:pStyle w:val="NoSpacing"/>
        <w:tabs>
          <w:tab w:val="left" w:pos="10260"/>
        </w:tabs>
        <w:jc w:val="both"/>
        <w:rPr>
          <w:rStyle w:val="Heading1Spacing1pt"/>
          <w:rFonts w:eastAsia="Arial Unicode MS"/>
          <w:sz w:val="24"/>
          <w:szCs w:val="24"/>
          <w:u w:val="none"/>
        </w:rPr>
      </w:pPr>
    </w:p>
    <w:p w:rsidR="00BB03D1" w:rsidRPr="001E4226" w:rsidRDefault="00BB03D1" w:rsidP="00BB03D1">
      <w:pPr>
        <w:pStyle w:val="NoSpacing"/>
        <w:tabs>
          <w:tab w:val="left" w:pos="5310"/>
        </w:tabs>
        <w:ind w:left="5040" w:hanging="5040"/>
        <w:jc w:val="both"/>
        <w:rPr>
          <w:rStyle w:val="Heading1Spacing1pt"/>
          <w:rFonts w:eastAsia="Arial Unicode MS"/>
          <w:sz w:val="24"/>
          <w:szCs w:val="24"/>
          <w:u w:val="none"/>
        </w:rPr>
      </w:pPr>
      <w:r w:rsidRPr="001E4226">
        <w:rPr>
          <w:rStyle w:val="Heading1Spacing1pt"/>
          <w:rFonts w:eastAsia="Arial Unicode MS"/>
          <w:sz w:val="24"/>
          <w:szCs w:val="24"/>
          <w:u w:val="none"/>
        </w:rPr>
        <w:t>ADDRESS FOR COMMUNICATION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ab/>
      </w:r>
      <w:proofErr w:type="gramStart"/>
      <w:r w:rsidRPr="001E4226">
        <w:rPr>
          <w:rStyle w:val="Heading1Spacing1pt"/>
          <w:rFonts w:eastAsia="Arial Unicode MS"/>
          <w:sz w:val="24"/>
          <w:szCs w:val="24"/>
          <w:u w:val="none"/>
        </w:rPr>
        <w:t>:</w:t>
      </w:r>
      <w:r>
        <w:rPr>
          <w:rStyle w:val="Heading1Spacing1pt"/>
          <w:rFonts w:eastAsia="Arial Unicode MS"/>
          <w:sz w:val="24"/>
          <w:szCs w:val="24"/>
        </w:rPr>
        <w:t>D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>irector</w:t>
      </w:r>
      <w:proofErr w:type="gramEnd"/>
      <w:r w:rsidRPr="001E4226">
        <w:rPr>
          <w:rStyle w:val="Heading1Spacing1pt"/>
          <w:rFonts w:eastAsia="Arial Unicode MS"/>
          <w:sz w:val="24"/>
          <w:szCs w:val="24"/>
          <w:u w:val="none"/>
        </w:rPr>
        <w:t>-cum-Medical</w:t>
      </w:r>
      <w:r>
        <w:rPr>
          <w:rStyle w:val="Heading1Spacing1pt"/>
          <w:rFonts w:eastAsia="Arial Unicode MS"/>
          <w:sz w:val="24"/>
          <w:szCs w:val="24"/>
        </w:rPr>
        <w:t xml:space="preserve"> </w:t>
      </w:r>
      <w:r w:rsidRPr="001E4226">
        <w:rPr>
          <w:rStyle w:val="Heading1Spacing1pt"/>
          <w:rFonts w:eastAsia="Arial Unicode MS"/>
          <w:sz w:val="24"/>
          <w:szCs w:val="24"/>
          <w:u w:val="none"/>
        </w:rPr>
        <w:t xml:space="preserve">Superintendent,                                                        Mental Health Institute, </w:t>
      </w:r>
    </w:p>
    <w:p w:rsidR="00BB03D1" w:rsidRPr="001E4226" w:rsidRDefault="00BB03D1" w:rsidP="00BB03D1">
      <w:pPr>
        <w:pStyle w:val="NoSpacing"/>
        <w:tabs>
          <w:tab w:val="left" w:pos="10260"/>
        </w:tabs>
        <w:ind w:left="5040"/>
        <w:jc w:val="both"/>
        <w:rPr>
          <w:rStyle w:val="Heading1Spacing1pt"/>
          <w:rFonts w:eastAsia="Arial Unicode MS"/>
          <w:sz w:val="24"/>
          <w:szCs w:val="24"/>
          <w:u w:val="none"/>
        </w:rPr>
      </w:pPr>
      <w:proofErr w:type="gramStart"/>
      <w:r w:rsidRPr="001E4226">
        <w:rPr>
          <w:rStyle w:val="Heading1Spacing1pt"/>
          <w:rFonts w:eastAsia="Arial Unicode MS"/>
          <w:sz w:val="24"/>
          <w:szCs w:val="24"/>
          <w:u w:val="none"/>
        </w:rPr>
        <w:t>SCBMCH, Cuttack – 753 007, Odisha.</w:t>
      </w:r>
      <w:proofErr w:type="gramEnd"/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6807" w:rsidRDefault="00096807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6807" w:rsidRDefault="00096807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6807" w:rsidRDefault="00096807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03D1" w:rsidRDefault="00BB03D1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4E17" w:rsidRDefault="00854E17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6EAD" w:rsidRDefault="00876EAD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4044F">
        <w:rPr>
          <w:rFonts w:ascii="Times New Roman" w:hAnsi="Times New Roman" w:cs="Times New Roman"/>
          <w:b/>
          <w:bCs/>
          <w:sz w:val="28"/>
          <w:szCs w:val="28"/>
          <w:u w:val="single"/>
        </w:rPr>
        <w:t>TERM</w:t>
      </w:r>
      <w:r w:rsidR="00BB6516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0404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 CONDITION</w:t>
      </w:r>
      <w:r w:rsidR="00BB6516">
        <w:rPr>
          <w:rFonts w:ascii="Times New Roman" w:hAnsi="Times New Roman" w:cs="Times New Roman"/>
          <w:b/>
          <w:bCs/>
          <w:sz w:val="28"/>
          <w:szCs w:val="28"/>
          <w:u w:val="single"/>
        </w:rPr>
        <w:t>S.</w:t>
      </w:r>
      <w:proofErr w:type="gramEnd"/>
    </w:p>
    <w:p w:rsidR="00876EAD" w:rsidRDefault="00876EAD" w:rsidP="00876EA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6EAD" w:rsidRDefault="00876EAD" w:rsidP="00876EAD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 xml:space="preserve">  The sealed tender should be super scribed as tender for supp</w:t>
      </w:r>
      <w:r w:rsidR="00540870" w:rsidRPr="00540870">
        <w:rPr>
          <w:rFonts w:ascii="Times New Roman" w:hAnsi="Times New Roman" w:cs="Times New Roman"/>
          <w:sz w:val="24"/>
          <w:szCs w:val="24"/>
        </w:rPr>
        <w:t>ly of printing materials to Mental Health Institute</w:t>
      </w:r>
      <w:r w:rsidRPr="00540870">
        <w:rPr>
          <w:rFonts w:ascii="Times New Roman" w:hAnsi="Times New Roman" w:cs="Times New Roman"/>
          <w:sz w:val="24"/>
          <w:szCs w:val="24"/>
        </w:rPr>
        <w:t>, SCB Medic</w:t>
      </w:r>
      <w:r w:rsidR="00540870">
        <w:rPr>
          <w:rFonts w:ascii="Times New Roman" w:hAnsi="Times New Roman" w:cs="Times New Roman"/>
          <w:sz w:val="24"/>
          <w:szCs w:val="24"/>
        </w:rPr>
        <w:t>al College &amp; Hospital, Cuttack</w:t>
      </w:r>
    </w:p>
    <w:p w:rsidR="00540870" w:rsidRPr="00540870" w:rsidRDefault="00540870" w:rsidP="00540870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AD" w:rsidRDefault="00876EAD" w:rsidP="005B1150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34">
        <w:rPr>
          <w:rFonts w:ascii="Times New Roman" w:hAnsi="Times New Roman" w:cs="Times New Roman"/>
          <w:sz w:val="24"/>
          <w:szCs w:val="24"/>
        </w:rPr>
        <w:t xml:space="preserve">  The sealed tender will be received by the office through regist</w:t>
      </w:r>
      <w:r w:rsidR="00540870" w:rsidRPr="00394334">
        <w:rPr>
          <w:rFonts w:ascii="Times New Roman" w:hAnsi="Times New Roman" w:cs="Times New Roman"/>
          <w:sz w:val="24"/>
          <w:szCs w:val="24"/>
        </w:rPr>
        <w:t>ered</w:t>
      </w:r>
      <w:r w:rsidR="00394334">
        <w:rPr>
          <w:rFonts w:ascii="Times New Roman" w:hAnsi="Times New Roman" w:cs="Times New Roman"/>
          <w:sz w:val="24"/>
          <w:szCs w:val="24"/>
        </w:rPr>
        <w:t xml:space="preserve"> post / speed post only.</w:t>
      </w:r>
    </w:p>
    <w:p w:rsidR="00394334" w:rsidRPr="00394334" w:rsidRDefault="00394334" w:rsidP="003943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AD" w:rsidRDefault="00876EAD" w:rsidP="00876EAD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C0">
        <w:rPr>
          <w:rFonts w:ascii="Times New Roman" w:hAnsi="Times New Roman" w:cs="Times New Roman"/>
          <w:sz w:val="24"/>
          <w:szCs w:val="24"/>
        </w:rPr>
        <w:t xml:space="preserve">Tender received beyond the </w:t>
      </w:r>
      <w:r w:rsidR="006A17A2">
        <w:rPr>
          <w:rFonts w:ascii="Times New Roman" w:hAnsi="Times New Roman" w:cs="Times New Roman"/>
          <w:sz w:val="24"/>
          <w:szCs w:val="24"/>
        </w:rPr>
        <w:t>due</w:t>
      </w:r>
      <w:r w:rsidRPr="00F069C0">
        <w:rPr>
          <w:rFonts w:ascii="Times New Roman" w:hAnsi="Times New Roman" w:cs="Times New Roman"/>
          <w:sz w:val="24"/>
          <w:szCs w:val="24"/>
        </w:rPr>
        <w:t xml:space="preserve"> date and time will not be considered.</w:t>
      </w:r>
    </w:p>
    <w:p w:rsidR="00876EAD" w:rsidRPr="00F069C0" w:rsidRDefault="00876EAD" w:rsidP="0087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AD" w:rsidRDefault="00876EAD" w:rsidP="00876EAD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C0">
        <w:rPr>
          <w:rFonts w:ascii="Times New Roman" w:hAnsi="Times New Roman" w:cs="Times New Roman"/>
          <w:sz w:val="24"/>
          <w:szCs w:val="24"/>
        </w:rPr>
        <w:t>The Tender</w:t>
      </w:r>
      <w:r w:rsidR="00540870">
        <w:rPr>
          <w:rFonts w:ascii="Times New Roman" w:hAnsi="Times New Roman" w:cs="Times New Roman"/>
          <w:sz w:val="24"/>
          <w:szCs w:val="24"/>
        </w:rPr>
        <w:t>er</w:t>
      </w:r>
      <w:r w:rsidRPr="00F069C0">
        <w:rPr>
          <w:rFonts w:ascii="Times New Roman" w:hAnsi="Times New Roman" w:cs="Times New Roman"/>
          <w:sz w:val="24"/>
          <w:szCs w:val="24"/>
        </w:rPr>
        <w:t xml:space="preserve"> must have own local </w:t>
      </w:r>
      <w:r w:rsidR="00275E13">
        <w:rPr>
          <w:rFonts w:ascii="Times New Roman" w:hAnsi="Times New Roman" w:cs="Times New Roman"/>
          <w:sz w:val="24"/>
          <w:szCs w:val="24"/>
        </w:rPr>
        <w:t xml:space="preserve">printing </w:t>
      </w:r>
      <w:r w:rsidRPr="00F069C0">
        <w:rPr>
          <w:rFonts w:ascii="Times New Roman" w:hAnsi="Times New Roman" w:cs="Times New Roman"/>
          <w:sz w:val="24"/>
          <w:szCs w:val="24"/>
        </w:rPr>
        <w:t>firms in Cuttack Municipal Corporation.</w:t>
      </w:r>
    </w:p>
    <w:p w:rsidR="00876EAD" w:rsidRPr="00F069C0" w:rsidRDefault="00876EAD" w:rsidP="00876E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AD" w:rsidRDefault="00876EAD" w:rsidP="00C54E80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13">
        <w:rPr>
          <w:rFonts w:ascii="Times New Roman" w:hAnsi="Times New Roman" w:cs="Times New Roman"/>
          <w:sz w:val="24"/>
          <w:szCs w:val="24"/>
        </w:rPr>
        <w:t xml:space="preserve">   The sealed tender shall be opened by the </w:t>
      </w:r>
      <w:r w:rsidR="007D42B6" w:rsidRPr="00275E13">
        <w:rPr>
          <w:rFonts w:ascii="Times New Roman" w:hAnsi="Times New Roman" w:cs="Times New Roman"/>
          <w:sz w:val="28"/>
          <w:szCs w:val="28"/>
        </w:rPr>
        <w:t>Director-cum-Medical Superintendent, Mental Health Institute, S.C.B. Medical College &amp; Hospital, Cuttack</w:t>
      </w:r>
      <w:r w:rsidRPr="00275E13">
        <w:rPr>
          <w:rFonts w:ascii="Times New Roman" w:hAnsi="Times New Roman" w:cs="Times New Roman"/>
          <w:sz w:val="24"/>
          <w:szCs w:val="24"/>
        </w:rPr>
        <w:t xml:space="preserve"> in presence of the </w:t>
      </w:r>
      <w:r w:rsidR="00275E13" w:rsidRPr="00275E13">
        <w:rPr>
          <w:rFonts w:ascii="Times New Roman" w:hAnsi="Times New Roman" w:cs="Times New Roman"/>
          <w:sz w:val="24"/>
          <w:szCs w:val="24"/>
        </w:rPr>
        <w:t>tenderer or</w:t>
      </w:r>
      <w:r w:rsidRPr="00275E13">
        <w:rPr>
          <w:rFonts w:ascii="Times New Roman" w:hAnsi="Times New Roman" w:cs="Times New Roman"/>
          <w:sz w:val="24"/>
          <w:szCs w:val="24"/>
        </w:rPr>
        <w:t xml:space="preserve"> their authorized representative who should remain present at the scheduled place and time. If the tender</w:t>
      </w:r>
      <w:r w:rsidR="00540870" w:rsidRPr="00275E13">
        <w:rPr>
          <w:rFonts w:ascii="Times New Roman" w:hAnsi="Times New Roman" w:cs="Times New Roman"/>
          <w:sz w:val="24"/>
          <w:szCs w:val="24"/>
        </w:rPr>
        <w:t>er</w:t>
      </w:r>
      <w:r w:rsidRPr="00275E13">
        <w:rPr>
          <w:rFonts w:ascii="Times New Roman" w:hAnsi="Times New Roman" w:cs="Times New Roman"/>
          <w:sz w:val="24"/>
          <w:szCs w:val="24"/>
        </w:rPr>
        <w:t xml:space="preserve"> or his / their authorized representative fails to be present at the time of opening on the tender</w:t>
      </w:r>
      <w:r w:rsidR="00540870" w:rsidRPr="00275E13">
        <w:rPr>
          <w:rFonts w:ascii="Times New Roman" w:hAnsi="Times New Roman" w:cs="Times New Roman"/>
          <w:sz w:val="24"/>
          <w:szCs w:val="24"/>
        </w:rPr>
        <w:t>,</w:t>
      </w:r>
      <w:r w:rsidRPr="00275E13">
        <w:rPr>
          <w:rFonts w:ascii="Times New Roman" w:hAnsi="Times New Roman" w:cs="Times New Roman"/>
          <w:sz w:val="24"/>
          <w:szCs w:val="24"/>
        </w:rPr>
        <w:t xml:space="preserve"> there will be no bar for opening of the tender</w:t>
      </w:r>
      <w:r w:rsidR="00275E13">
        <w:rPr>
          <w:rFonts w:ascii="Times New Roman" w:hAnsi="Times New Roman" w:cs="Times New Roman"/>
          <w:sz w:val="24"/>
          <w:szCs w:val="24"/>
        </w:rPr>
        <w:t>.</w:t>
      </w:r>
    </w:p>
    <w:p w:rsidR="00275E13" w:rsidRPr="00275E13" w:rsidRDefault="00275E13" w:rsidP="00275E1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6F" w:rsidRPr="0036206F" w:rsidRDefault="00C54E80" w:rsidP="00C54E80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06F" w:rsidRPr="0036206F">
        <w:rPr>
          <w:rFonts w:ascii="Times New Roman" w:hAnsi="Times New Roman" w:cs="Times New Roman"/>
          <w:sz w:val="24"/>
          <w:szCs w:val="24"/>
        </w:rPr>
        <w:t xml:space="preserve">The E.M.D. of </w:t>
      </w:r>
      <w:r w:rsidR="0036206F" w:rsidRPr="0036206F">
        <w:rPr>
          <w:rFonts w:ascii="Times New Roman" w:hAnsi="Times New Roman" w:cs="Times New Roman"/>
          <w:bCs/>
          <w:sz w:val="24"/>
          <w:szCs w:val="24"/>
        </w:rPr>
        <w:t>Rs.5,000/-</w:t>
      </w:r>
      <w:r w:rsidR="0036206F" w:rsidRPr="0036206F">
        <w:rPr>
          <w:rFonts w:ascii="Times New Roman" w:hAnsi="Times New Roman" w:cs="Times New Roman"/>
          <w:sz w:val="24"/>
          <w:szCs w:val="24"/>
        </w:rPr>
        <w:t xml:space="preserve"> must be deposited in shape of Bank Draft in  </w:t>
      </w:r>
      <w:proofErr w:type="spellStart"/>
      <w:r w:rsidR="0036206F" w:rsidRPr="0036206F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36206F" w:rsidRPr="0036206F">
        <w:rPr>
          <w:rFonts w:ascii="Times New Roman" w:hAnsi="Times New Roman" w:cs="Times New Roman"/>
          <w:sz w:val="24"/>
          <w:szCs w:val="24"/>
        </w:rPr>
        <w:t xml:space="preserve"> of “The Director-cum-Medical Superintendent, Mental Health Institute, Cuttack” from any Nationalized Bank payable at Cuttack.</w:t>
      </w:r>
    </w:p>
    <w:p w:rsidR="0036206F" w:rsidRPr="00A92A97" w:rsidRDefault="0036206F" w:rsidP="0036206F">
      <w:pPr>
        <w:pStyle w:val="NoSpacing"/>
        <w:rPr>
          <w:rFonts w:ascii="Times New Roman" w:hAnsi="Times New Roman"/>
          <w:sz w:val="24"/>
          <w:szCs w:val="24"/>
        </w:rPr>
      </w:pPr>
    </w:p>
    <w:p w:rsidR="0036206F" w:rsidRPr="00A92A97" w:rsidRDefault="00B425DF" w:rsidP="00B425DF">
      <w:p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36206F" w:rsidRPr="00A92A97">
        <w:rPr>
          <w:rFonts w:ascii="Times New Roman" w:hAnsi="Times New Roman" w:cs="Times New Roman"/>
          <w:sz w:val="24"/>
          <w:szCs w:val="24"/>
        </w:rPr>
        <w:t>E.M.D. will be forfeited, if the bidder withdraws his participation after the opening of tender.</w:t>
      </w:r>
    </w:p>
    <w:p w:rsidR="0036206F" w:rsidRDefault="00B425DF" w:rsidP="00B425DF">
      <w:p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36206F" w:rsidRPr="00A92A97">
        <w:rPr>
          <w:rFonts w:ascii="Times New Roman" w:hAnsi="Times New Roman" w:cs="Times New Roman"/>
          <w:sz w:val="24"/>
          <w:szCs w:val="24"/>
        </w:rPr>
        <w:t>E.M.D. of unsuccessful bidder will be returned back after the closing of this tender process.</w:t>
      </w:r>
    </w:p>
    <w:p w:rsidR="00DF6FDB" w:rsidRPr="00A92A97" w:rsidRDefault="00DF6FDB" w:rsidP="00B425DF">
      <w:pPr>
        <w:ind w:left="72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E.M.D. of successful bidder will be returned back only after receipt of Performance Security.</w:t>
      </w:r>
    </w:p>
    <w:p w:rsidR="00C222DC" w:rsidRPr="00C222DC" w:rsidRDefault="00DF6FDB" w:rsidP="00440DE2">
      <w:pPr>
        <w:ind w:left="72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425DF">
        <w:rPr>
          <w:rFonts w:ascii="Times New Roman" w:hAnsi="Times New Roman" w:cs="Times New Roman"/>
          <w:sz w:val="24"/>
          <w:szCs w:val="24"/>
        </w:rPr>
        <w:t>.</w:t>
      </w:r>
      <w:r w:rsidR="00B425DF">
        <w:rPr>
          <w:rFonts w:ascii="Times New Roman" w:hAnsi="Times New Roman" w:cs="Times New Roman"/>
          <w:sz w:val="24"/>
          <w:szCs w:val="24"/>
        </w:rPr>
        <w:tab/>
      </w:r>
      <w:r w:rsidR="00C222DC" w:rsidRPr="00C222DC">
        <w:rPr>
          <w:rFonts w:ascii="Times New Roman" w:hAnsi="Times New Roman" w:cs="Times New Roman"/>
          <w:sz w:val="24"/>
          <w:szCs w:val="24"/>
        </w:rPr>
        <w:t>No interest is payable on E.M.D.</w:t>
      </w:r>
    </w:p>
    <w:p w:rsidR="0036206F" w:rsidRPr="0036206F" w:rsidRDefault="0036206F" w:rsidP="00C54E80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6206F">
        <w:rPr>
          <w:rFonts w:ascii="Times New Roman" w:hAnsi="Times New Roman" w:cs="Times New Roman"/>
          <w:sz w:val="24"/>
          <w:szCs w:val="24"/>
        </w:rPr>
        <w:t xml:space="preserve">The tender should be in “Two BID type”. All documents and information of the tenderer should be sealed in an envelope </w:t>
      </w:r>
      <w:proofErr w:type="spellStart"/>
      <w:r w:rsidRPr="0036206F">
        <w:rPr>
          <w:rFonts w:ascii="Times New Roman" w:hAnsi="Times New Roman" w:cs="Times New Roman"/>
          <w:sz w:val="24"/>
          <w:szCs w:val="24"/>
        </w:rPr>
        <w:t>superscribed</w:t>
      </w:r>
      <w:proofErr w:type="spellEnd"/>
      <w:r w:rsidRPr="0036206F">
        <w:rPr>
          <w:rFonts w:ascii="Times New Roman" w:hAnsi="Times New Roman" w:cs="Times New Roman"/>
          <w:sz w:val="24"/>
          <w:szCs w:val="24"/>
        </w:rPr>
        <w:t xml:space="preserve"> as “TECHNICAL BID” and the price of each items should be furnished in another sealed cover </w:t>
      </w:r>
      <w:proofErr w:type="spellStart"/>
      <w:r w:rsidRPr="0036206F">
        <w:rPr>
          <w:rFonts w:ascii="Times New Roman" w:hAnsi="Times New Roman" w:cs="Times New Roman"/>
          <w:sz w:val="24"/>
          <w:szCs w:val="24"/>
        </w:rPr>
        <w:t>superscribed</w:t>
      </w:r>
      <w:proofErr w:type="spellEnd"/>
      <w:r w:rsidRPr="0036206F">
        <w:rPr>
          <w:rFonts w:ascii="Times New Roman" w:hAnsi="Times New Roman" w:cs="Times New Roman"/>
          <w:sz w:val="24"/>
          <w:szCs w:val="24"/>
        </w:rPr>
        <w:t xml:space="preserve"> as “PRICE BID”. Both the envelopes should be sealed in </w:t>
      </w:r>
      <w:proofErr w:type="gramStart"/>
      <w:r w:rsidRPr="0036206F">
        <w:rPr>
          <w:rFonts w:ascii="Times New Roman" w:hAnsi="Times New Roman" w:cs="Times New Roman"/>
          <w:sz w:val="24"/>
          <w:szCs w:val="24"/>
        </w:rPr>
        <w:t xml:space="preserve">another  </w:t>
      </w:r>
      <w:proofErr w:type="spellStart"/>
      <w:r w:rsidRPr="0036206F">
        <w:rPr>
          <w:rFonts w:ascii="Times New Roman" w:hAnsi="Times New Roman" w:cs="Times New Roman"/>
          <w:sz w:val="24"/>
          <w:szCs w:val="24"/>
        </w:rPr>
        <w:t>envelopesuperscribed</w:t>
      </w:r>
      <w:proofErr w:type="spellEnd"/>
      <w:proofErr w:type="gramEnd"/>
      <w:r w:rsidRPr="0036206F">
        <w:rPr>
          <w:rFonts w:ascii="Times New Roman" w:hAnsi="Times New Roman" w:cs="Times New Roman"/>
          <w:sz w:val="24"/>
          <w:szCs w:val="24"/>
        </w:rPr>
        <w:t xml:space="preserve"> as “TENDER FOR SUPPLY OF PRINTING MATERALS TO MENTAL HEALTH INSTITUTE, CUTTACK”.</w:t>
      </w:r>
    </w:p>
    <w:p w:rsidR="0036206F" w:rsidRDefault="0036206F" w:rsidP="0036206F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F33" w:rsidRPr="00C67F33" w:rsidRDefault="00C67F33" w:rsidP="00C67F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33">
        <w:rPr>
          <w:rFonts w:ascii="Times New Roman" w:hAnsi="Times New Roman" w:cs="Times New Roman"/>
          <w:sz w:val="24"/>
          <w:szCs w:val="24"/>
        </w:rPr>
        <w:t xml:space="preserve">The following documents duly signed by the Bidder should be furnished in the envelope </w:t>
      </w:r>
      <w:proofErr w:type="spellStart"/>
      <w:r w:rsidRPr="00C67F33">
        <w:rPr>
          <w:rFonts w:ascii="Times New Roman" w:hAnsi="Times New Roman" w:cs="Times New Roman"/>
          <w:sz w:val="24"/>
          <w:szCs w:val="24"/>
        </w:rPr>
        <w:t>superscribed</w:t>
      </w:r>
      <w:proofErr w:type="spellEnd"/>
      <w:r w:rsidRPr="00C67F33">
        <w:rPr>
          <w:rFonts w:ascii="Times New Roman" w:hAnsi="Times New Roman" w:cs="Times New Roman"/>
          <w:sz w:val="24"/>
          <w:szCs w:val="24"/>
        </w:rPr>
        <w:t xml:space="preserve"> as  “TECHNICAL BID”</w:t>
      </w:r>
    </w:p>
    <w:p w:rsidR="00C67F33" w:rsidRPr="00A92A97" w:rsidRDefault="00C67F33" w:rsidP="00C67F3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7F33" w:rsidRPr="00A92A97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t xml:space="preserve">Original money receipt or Bank Draft amounting to </w:t>
      </w:r>
      <w:r w:rsidRPr="002E4E82">
        <w:rPr>
          <w:rFonts w:ascii="Times New Roman" w:hAnsi="Times New Roman" w:cs="Times New Roman"/>
          <w:bCs/>
          <w:sz w:val="24"/>
          <w:szCs w:val="24"/>
        </w:rPr>
        <w:t>Rs.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E4E82">
        <w:rPr>
          <w:rFonts w:ascii="Times New Roman" w:hAnsi="Times New Roman" w:cs="Times New Roman"/>
          <w:bCs/>
          <w:sz w:val="24"/>
          <w:szCs w:val="24"/>
        </w:rPr>
        <w:t>00/-</w:t>
      </w:r>
      <w:r w:rsidRPr="00A92A97">
        <w:rPr>
          <w:rFonts w:ascii="Times New Roman" w:hAnsi="Times New Roman" w:cs="Times New Roman"/>
          <w:sz w:val="24"/>
          <w:szCs w:val="24"/>
        </w:rPr>
        <w:t xml:space="preserve"> towards cost of tender paper.</w:t>
      </w:r>
    </w:p>
    <w:p w:rsidR="00C67F33" w:rsidRPr="00A92A97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t>Bank Draft regarding E.M.D.</w:t>
      </w:r>
    </w:p>
    <w:p w:rsidR="00C67F33" w:rsidRPr="00A92A97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Attested Xerox copy of the </w:t>
      </w:r>
      <w:r w:rsidRPr="00A92A97">
        <w:rPr>
          <w:rFonts w:ascii="Times New Roman" w:hAnsi="Times New Roman" w:cs="Times New Roman"/>
          <w:sz w:val="24"/>
          <w:szCs w:val="24"/>
        </w:rPr>
        <w:t xml:space="preserve">up to date GSTIN </w:t>
      </w:r>
      <w:r>
        <w:rPr>
          <w:rFonts w:ascii="Times New Roman" w:hAnsi="Times New Roman" w:cs="Times New Roman"/>
          <w:sz w:val="24"/>
          <w:szCs w:val="24"/>
        </w:rPr>
        <w:t>Clearance C</w:t>
      </w:r>
      <w:r w:rsidRPr="00A92A97">
        <w:rPr>
          <w:rFonts w:ascii="Times New Roman" w:hAnsi="Times New Roman" w:cs="Times New Roman"/>
          <w:sz w:val="24"/>
          <w:szCs w:val="24"/>
        </w:rPr>
        <w:t>ertificate.</w:t>
      </w:r>
    </w:p>
    <w:p w:rsidR="00C67F33" w:rsidRPr="00A92A97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lastRenderedPageBreak/>
        <w:t xml:space="preserve">Attested Xerox copy of Income Tax return for the last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A92A97">
        <w:rPr>
          <w:rFonts w:ascii="Times New Roman" w:hAnsi="Times New Roman" w:cs="Times New Roman"/>
          <w:sz w:val="24"/>
          <w:szCs w:val="24"/>
        </w:rPr>
        <w:t>year</w:t>
      </w:r>
      <w:r w:rsidR="00BE1FBE">
        <w:rPr>
          <w:rFonts w:ascii="Times New Roman" w:hAnsi="Times New Roman" w:cs="Times New Roman"/>
          <w:sz w:val="24"/>
          <w:szCs w:val="24"/>
        </w:rPr>
        <w:t>s</w:t>
      </w:r>
      <w:r w:rsidRPr="00A92A97">
        <w:rPr>
          <w:rFonts w:ascii="Times New Roman" w:hAnsi="Times New Roman" w:cs="Times New Roman"/>
          <w:sz w:val="24"/>
          <w:szCs w:val="24"/>
        </w:rPr>
        <w:t>.</w:t>
      </w:r>
    </w:p>
    <w:p w:rsidR="00C67F33" w:rsidRPr="00A92A97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t>Attested Xerox copy of the PAN card.</w:t>
      </w:r>
    </w:p>
    <w:p w:rsidR="00C67F33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40">
        <w:rPr>
          <w:rFonts w:ascii="Times New Roman" w:hAnsi="Times New Roman" w:cs="Times New Roman"/>
          <w:sz w:val="24"/>
          <w:szCs w:val="24"/>
        </w:rPr>
        <w:t>Detailed name, address, Tele. No., Fax, E-mail of the Firm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F33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sample &amp; Paper documents</w:t>
      </w:r>
      <w:r w:rsidR="00DF536C">
        <w:rPr>
          <w:rFonts w:ascii="Times New Roman" w:hAnsi="Times New Roman" w:cs="Times New Roman"/>
          <w:sz w:val="24"/>
          <w:szCs w:val="24"/>
        </w:rPr>
        <w:t xml:space="preserve"> of each item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F33" w:rsidRPr="00196440" w:rsidRDefault="00BE1FBE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de</w:t>
      </w:r>
      <w:r w:rsidR="0074550B">
        <w:rPr>
          <w:rFonts w:ascii="Times New Roman" w:hAnsi="Times New Roman" w:cs="Times New Roman"/>
          <w:sz w:val="24"/>
          <w:szCs w:val="24"/>
        </w:rPr>
        <w:t>tails</w:t>
      </w:r>
      <w:r w:rsidR="00C67F33" w:rsidRPr="00196440">
        <w:rPr>
          <w:rFonts w:ascii="Times New Roman" w:hAnsi="Times New Roman" w:cs="Times New Roman"/>
          <w:sz w:val="24"/>
          <w:szCs w:val="24"/>
        </w:rPr>
        <w:t xml:space="preserve"> for online payment.</w:t>
      </w:r>
    </w:p>
    <w:p w:rsidR="00C67F33" w:rsidRPr="00A92A97" w:rsidRDefault="00C67F33" w:rsidP="00C67F3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t>Other relevant documents if any desired to be submitted by the bidder.</w:t>
      </w:r>
    </w:p>
    <w:p w:rsidR="00C67F33" w:rsidRPr="00276AAC" w:rsidRDefault="00C67F33" w:rsidP="00A86A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AAC">
        <w:rPr>
          <w:rFonts w:ascii="Times New Roman" w:hAnsi="Times New Roman" w:cs="Times New Roman"/>
          <w:bCs/>
          <w:sz w:val="24"/>
          <w:szCs w:val="24"/>
        </w:rPr>
        <w:t xml:space="preserve">The following documents duly signed by the Bidder should be furnished in the envelope </w:t>
      </w:r>
      <w:proofErr w:type="spellStart"/>
      <w:r w:rsidRPr="00276AAC">
        <w:rPr>
          <w:rFonts w:ascii="Times New Roman" w:hAnsi="Times New Roman" w:cs="Times New Roman"/>
          <w:bCs/>
          <w:sz w:val="24"/>
          <w:szCs w:val="24"/>
        </w:rPr>
        <w:t>superscribed</w:t>
      </w:r>
      <w:proofErr w:type="spellEnd"/>
      <w:r w:rsidRPr="00276AAC">
        <w:rPr>
          <w:rFonts w:ascii="Times New Roman" w:hAnsi="Times New Roman" w:cs="Times New Roman"/>
          <w:bCs/>
          <w:sz w:val="24"/>
          <w:szCs w:val="24"/>
        </w:rPr>
        <w:t xml:space="preserve"> as “PRICE BID”.</w:t>
      </w:r>
    </w:p>
    <w:p w:rsidR="00C67F33" w:rsidRPr="00A92A97" w:rsidRDefault="00C67F33" w:rsidP="00C54E80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t xml:space="preserve">The quoted rate should be exclusive of GST. The rate should be quoted for each </w:t>
      </w:r>
      <w:r>
        <w:rPr>
          <w:rFonts w:ascii="Times New Roman" w:hAnsi="Times New Roman" w:cs="Times New Roman"/>
          <w:sz w:val="24"/>
          <w:szCs w:val="24"/>
        </w:rPr>
        <w:t>item</w:t>
      </w:r>
      <w:r w:rsidRPr="00A92A97">
        <w:rPr>
          <w:rFonts w:ascii="Times New Roman" w:hAnsi="Times New Roman" w:cs="Times New Roman"/>
          <w:sz w:val="24"/>
          <w:szCs w:val="24"/>
        </w:rPr>
        <w:t xml:space="preserve"> (Both in figures and words). </w:t>
      </w:r>
    </w:p>
    <w:p w:rsidR="00C67F33" w:rsidRDefault="00C67F33" w:rsidP="00C67F33">
      <w:pPr>
        <w:numPr>
          <w:ilvl w:val="0"/>
          <w:numId w:val="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F33">
        <w:rPr>
          <w:rFonts w:ascii="Times New Roman" w:hAnsi="Times New Roman" w:cs="Times New Roman"/>
          <w:sz w:val="24"/>
          <w:szCs w:val="24"/>
        </w:rPr>
        <w:t>Item wise tax structure should be indicated separately.</w:t>
      </w:r>
    </w:p>
    <w:p w:rsidR="0097731F" w:rsidRDefault="0097731F" w:rsidP="00C54E8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6F">
        <w:rPr>
          <w:rFonts w:ascii="Times New Roman" w:hAnsi="Times New Roman" w:cs="Times New Roman"/>
          <w:sz w:val="24"/>
          <w:szCs w:val="24"/>
        </w:rPr>
        <w:t xml:space="preserve">The Successful bidder shall be required to deposit an amount </w:t>
      </w:r>
      <w:r w:rsidR="00F05495">
        <w:rPr>
          <w:rFonts w:ascii="Times New Roman" w:hAnsi="Times New Roman" w:cs="Times New Roman"/>
          <w:sz w:val="24"/>
          <w:szCs w:val="24"/>
        </w:rPr>
        <w:t>equal to 5% of the value of the order</w:t>
      </w:r>
      <w:r w:rsidR="00F942B5">
        <w:rPr>
          <w:rFonts w:ascii="Times New Roman" w:hAnsi="Times New Roman" w:cs="Times New Roman"/>
          <w:sz w:val="24"/>
          <w:szCs w:val="24"/>
        </w:rPr>
        <w:t>ed</w:t>
      </w:r>
      <w:r w:rsidR="00F05495">
        <w:rPr>
          <w:rFonts w:ascii="Times New Roman" w:hAnsi="Times New Roman" w:cs="Times New Roman"/>
          <w:sz w:val="24"/>
          <w:szCs w:val="24"/>
        </w:rPr>
        <w:t xml:space="preserve"> of item</w:t>
      </w:r>
      <w:r w:rsidR="0010479E">
        <w:rPr>
          <w:rFonts w:ascii="Times New Roman" w:hAnsi="Times New Roman" w:cs="Times New Roman"/>
          <w:sz w:val="24"/>
          <w:szCs w:val="24"/>
        </w:rPr>
        <w:t>s</w:t>
      </w:r>
      <w:r w:rsidRPr="0036206F">
        <w:rPr>
          <w:rFonts w:ascii="Times New Roman" w:hAnsi="Times New Roman" w:cs="Times New Roman"/>
          <w:sz w:val="24"/>
          <w:szCs w:val="24"/>
        </w:rPr>
        <w:t xml:space="preserve"> in shape of Fix</w:t>
      </w:r>
      <w:r w:rsidR="00AE1361">
        <w:rPr>
          <w:rFonts w:ascii="Times New Roman" w:hAnsi="Times New Roman" w:cs="Times New Roman"/>
          <w:sz w:val="24"/>
          <w:szCs w:val="24"/>
        </w:rPr>
        <w:t>ed</w:t>
      </w:r>
      <w:r w:rsidRPr="0036206F">
        <w:rPr>
          <w:rFonts w:ascii="Times New Roman" w:hAnsi="Times New Roman" w:cs="Times New Roman"/>
          <w:sz w:val="24"/>
          <w:szCs w:val="24"/>
        </w:rPr>
        <w:t xml:space="preserve"> Deposit/NSC</w:t>
      </w:r>
      <w:r w:rsidR="00A8663D">
        <w:rPr>
          <w:rFonts w:ascii="Times New Roman" w:hAnsi="Times New Roman" w:cs="Times New Roman"/>
          <w:sz w:val="24"/>
          <w:szCs w:val="24"/>
        </w:rPr>
        <w:t xml:space="preserve"> pledged</w:t>
      </w:r>
      <w:r w:rsidRPr="003620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206F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36206F">
        <w:rPr>
          <w:rFonts w:ascii="Times New Roman" w:hAnsi="Times New Roman" w:cs="Times New Roman"/>
          <w:sz w:val="24"/>
          <w:szCs w:val="24"/>
        </w:rPr>
        <w:t xml:space="preserve"> of “The Director-cum-Medical Superintendent, Mental Health Institute, Cuttack” from any Nationalized Bank/Postal</w:t>
      </w:r>
      <w:r w:rsidR="00F05495">
        <w:rPr>
          <w:rFonts w:ascii="Times New Roman" w:hAnsi="Times New Roman" w:cs="Times New Roman"/>
          <w:sz w:val="24"/>
          <w:szCs w:val="24"/>
        </w:rPr>
        <w:t xml:space="preserve"> towards Performance Security</w:t>
      </w:r>
      <w:r w:rsidRPr="0036206F">
        <w:rPr>
          <w:rFonts w:ascii="Times New Roman" w:hAnsi="Times New Roman" w:cs="Times New Roman"/>
          <w:sz w:val="24"/>
          <w:szCs w:val="24"/>
        </w:rPr>
        <w:t xml:space="preserve"> within 15 days from the date of issue of purchase order. Failure to deposit the security money, no payment will be released to the Firm/Supplier/bidder.</w:t>
      </w:r>
    </w:p>
    <w:p w:rsidR="0097731F" w:rsidRPr="00A92A97" w:rsidRDefault="0097731F" w:rsidP="00362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t>The performance security should be valid for 12 months from the date of issue of purchase order.</w:t>
      </w:r>
    </w:p>
    <w:p w:rsidR="0097731F" w:rsidRPr="00A92A97" w:rsidRDefault="0097731F" w:rsidP="003620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97">
        <w:rPr>
          <w:rFonts w:ascii="Times New Roman" w:hAnsi="Times New Roman" w:cs="Times New Roman"/>
          <w:sz w:val="24"/>
          <w:szCs w:val="24"/>
        </w:rPr>
        <w:t>The performance security will be returned back to the bidder after expiry of validity period of the Tender.</w:t>
      </w:r>
    </w:p>
    <w:p w:rsidR="0097731F" w:rsidRPr="00A92A97" w:rsidRDefault="0097731F" w:rsidP="0097731F">
      <w:pPr>
        <w:pStyle w:val="NoSpacing"/>
        <w:rPr>
          <w:rFonts w:ascii="Times New Roman" w:hAnsi="Times New Roman"/>
          <w:sz w:val="24"/>
          <w:szCs w:val="24"/>
        </w:rPr>
      </w:pPr>
    </w:p>
    <w:p w:rsidR="00876EAD" w:rsidRDefault="00876EAD" w:rsidP="00C54E80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C0">
        <w:rPr>
          <w:rFonts w:ascii="Times New Roman" w:hAnsi="Times New Roman" w:cs="Times New Roman"/>
          <w:sz w:val="24"/>
          <w:szCs w:val="24"/>
        </w:rPr>
        <w:t>The tender</w:t>
      </w:r>
      <w:r w:rsidR="0036206F">
        <w:rPr>
          <w:rFonts w:ascii="Times New Roman" w:hAnsi="Times New Roman" w:cs="Times New Roman"/>
          <w:sz w:val="24"/>
          <w:szCs w:val="24"/>
        </w:rPr>
        <w:t xml:space="preserve">er </w:t>
      </w:r>
      <w:r w:rsidRPr="00F069C0">
        <w:rPr>
          <w:rFonts w:ascii="Times New Roman" w:hAnsi="Times New Roman" w:cs="Times New Roman"/>
          <w:sz w:val="24"/>
          <w:szCs w:val="24"/>
        </w:rPr>
        <w:t xml:space="preserve">should identify the sample of the respective items according to   the serial number. The bidders </w:t>
      </w:r>
      <w:r w:rsidR="00F66D59">
        <w:rPr>
          <w:rFonts w:ascii="Times New Roman" w:hAnsi="Times New Roman" w:cs="Times New Roman"/>
          <w:sz w:val="24"/>
          <w:szCs w:val="24"/>
        </w:rPr>
        <w:t xml:space="preserve">can be </w:t>
      </w:r>
      <w:r w:rsidR="009802CF">
        <w:rPr>
          <w:rFonts w:ascii="Times New Roman" w:hAnsi="Times New Roman" w:cs="Times New Roman"/>
          <w:sz w:val="24"/>
          <w:szCs w:val="24"/>
        </w:rPr>
        <w:t>see</w:t>
      </w:r>
      <w:r w:rsidR="009C7B18">
        <w:rPr>
          <w:rFonts w:ascii="Times New Roman" w:hAnsi="Times New Roman" w:cs="Times New Roman"/>
          <w:sz w:val="24"/>
          <w:szCs w:val="24"/>
        </w:rPr>
        <w:t>n</w:t>
      </w:r>
      <w:r w:rsidRPr="00F069C0">
        <w:rPr>
          <w:rFonts w:ascii="Times New Roman" w:hAnsi="Times New Roman" w:cs="Times New Roman"/>
          <w:sz w:val="24"/>
          <w:szCs w:val="24"/>
        </w:rPr>
        <w:t xml:space="preserve"> the details specification and sample of the items in the</w:t>
      </w:r>
      <w:r w:rsidR="00C607C1">
        <w:rPr>
          <w:rFonts w:ascii="Times New Roman" w:hAnsi="Times New Roman" w:cs="Times New Roman"/>
          <w:sz w:val="24"/>
          <w:szCs w:val="24"/>
        </w:rPr>
        <w:t xml:space="preserve"> office of the </w:t>
      </w:r>
      <w:r w:rsidR="00C607C1" w:rsidRPr="00C607C1">
        <w:rPr>
          <w:rFonts w:ascii="Times New Roman" w:hAnsi="Times New Roman" w:cs="Times New Roman"/>
          <w:sz w:val="24"/>
          <w:szCs w:val="24"/>
        </w:rPr>
        <w:t>Director-cum-Medical Superintendent, Mental Health Institute, S.C.B. Medical College &amp; Hospital, Cuttack</w:t>
      </w:r>
      <w:r w:rsidRPr="00F069C0">
        <w:rPr>
          <w:rFonts w:ascii="Times New Roman" w:hAnsi="Times New Roman" w:cs="Times New Roman"/>
          <w:sz w:val="24"/>
          <w:szCs w:val="24"/>
        </w:rPr>
        <w:t xml:space="preserve"> during the office hour.</w:t>
      </w:r>
    </w:p>
    <w:p w:rsidR="00084BAF" w:rsidRPr="00546A2C" w:rsidRDefault="00084BAF" w:rsidP="00084B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A2C">
        <w:rPr>
          <w:rFonts w:ascii="Times New Roman" w:hAnsi="Times New Roman" w:cs="Times New Roman"/>
          <w:sz w:val="24"/>
          <w:szCs w:val="24"/>
        </w:rPr>
        <w:t xml:space="preserve">In the event of any litigation arising out of the tender, such matters would be subject to the of </w:t>
      </w:r>
      <w:r w:rsidR="0061695D">
        <w:rPr>
          <w:rFonts w:ascii="Times New Roman" w:hAnsi="Times New Roman" w:cs="Times New Roman"/>
          <w:sz w:val="24"/>
          <w:szCs w:val="24"/>
        </w:rPr>
        <w:t>Cuttac</w:t>
      </w:r>
      <w:r w:rsidR="009802CF">
        <w:rPr>
          <w:rFonts w:ascii="Times New Roman" w:hAnsi="Times New Roman" w:cs="Times New Roman"/>
          <w:sz w:val="24"/>
          <w:szCs w:val="24"/>
        </w:rPr>
        <w:t>k</w:t>
      </w:r>
      <w:r w:rsidR="009F2CC5">
        <w:rPr>
          <w:rFonts w:ascii="Times New Roman" w:hAnsi="Times New Roman" w:cs="Times New Roman"/>
          <w:sz w:val="24"/>
          <w:szCs w:val="24"/>
        </w:rPr>
        <w:t xml:space="preserve"> </w:t>
      </w:r>
      <w:r w:rsidR="0061695D" w:rsidRPr="00546A2C">
        <w:rPr>
          <w:rFonts w:ascii="Times New Roman" w:hAnsi="Times New Roman" w:cs="Times New Roman"/>
          <w:sz w:val="24"/>
          <w:szCs w:val="24"/>
        </w:rPr>
        <w:t>jurisdiction</w:t>
      </w:r>
      <w:r w:rsidR="0061695D">
        <w:rPr>
          <w:rFonts w:ascii="Times New Roman" w:hAnsi="Times New Roman" w:cs="Times New Roman"/>
          <w:sz w:val="24"/>
          <w:szCs w:val="24"/>
        </w:rPr>
        <w:t xml:space="preserve"> only</w:t>
      </w:r>
      <w:r w:rsidRPr="00546A2C">
        <w:rPr>
          <w:rFonts w:ascii="Times New Roman" w:hAnsi="Times New Roman" w:cs="Times New Roman"/>
          <w:sz w:val="24"/>
          <w:szCs w:val="24"/>
        </w:rPr>
        <w:t>.</w:t>
      </w:r>
    </w:p>
    <w:p w:rsidR="0078609D" w:rsidRDefault="0078609D" w:rsidP="0078609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EAD" w:rsidRPr="00F069C0" w:rsidRDefault="00876EAD" w:rsidP="00135506">
      <w:pPr>
        <w:pStyle w:val="ListParagraph"/>
        <w:numPr>
          <w:ilvl w:val="0"/>
          <w:numId w:val="2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C0">
        <w:rPr>
          <w:rFonts w:ascii="Times New Roman" w:hAnsi="Times New Roman" w:cs="Times New Roman"/>
          <w:sz w:val="24"/>
          <w:szCs w:val="24"/>
        </w:rPr>
        <w:t>The authority reserve</w:t>
      </w:r>
      <w:r w:rsidR="004350DD">
        <w:rPr>
          <w:rFonts w:ascii="Times New Roman" w:hAnsi="Times New Roman" w:cs="Times New Roman"/>
          <w:sz w:val="24"/>
          <w:szCs w:val="24"/>
        </w:rPr>
        <w:t xml:space="preserve">s the </w:t>
      </w:r>
      <w:r w:rsidRPr="00F069C0">
        <w:rPr>
          <w:rFonts w:ascii="Times New Roman" w:hAnsi="Times New Roman" w:cs="Times New Roman"/>
          <w:sz w:val="24"/>
          <w:szCs w:val="24"/>
        </w:rPr>
        <w:t>right to cancel any or all tenders without assigning any reason thereof and the authority / committee is not bound to accept the lowest rate, considering the quality of the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AD" w:rsidRDefault="00540870" w:rsidP="00EB42B3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</w:t>
      </w:r>
      <w:r w:rsidR="00876EAD" w:rsidRPr="00F069C0">
        <w:rPr>
          <w:rFonts w:ascii="Times New Roman" w:hAnsi="Times New Roman" w:cs="Times New Roman"/>
          <w:sz w:val="24"/>
          <w:szCs w:val="24"/>
        </w:rPr>
        <w:t>ndersigned will not be responsible</w:t>
      </w:r>
      <w:r w:rsidR="004350DD">
        <w:rPr>
          <w:rFonts w:ascii="Times New Roman" w:hAnsi="Times New Roman" w:cs="Times New Roman"/>
          <w:sz w:val="24"/>
          <w:szCs w:val="24"/>
        </w:rPr>
        <w:t xml:space="preserve"> for </w:t>
      </w:r>
      <w:r w:rsidR="00876EAD" w:rsidRPr="00F069C0">
        <w:rPr>
          <w:rFonts w:ascii="Times New Roman" w:hAnsi="Times New Roman" w:cs="Times New Roman"/>
          <w:sz w:val="24"/>
          <w:szCs w:val="24"/>
        </w:rPr>
        <w:t>any damage or loss / mistake before receipt of items.</w:t>
      </w:r>
    </w:p>
    <w:p w:rsidR="0025406C" w:rsidRDefault="0025406C" w:rsidP="001355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89">
        <w:rPr>
          <w:rFonts w:ascii="Times New Roman" w:hAnsi="Times New Roman" w:cs="Times New Roman"/>
          <w:sz w:val="24"/>
          <w:szCs w:val="24"/>
        </w:rPr>
        <w:t xml:space="preserve">The tender will remain </w:t>
      </w:r>
      <w:r w:rsidR="004350DD">
        <w:rPr>
          <w:rFonts w:ascii="Times New Roman" w:hAnsi="Times New Roman" w:cs="Times New Roman"/>
          <w:sz w:val="24"/>
          <w:szCs w:val="24"/>
        </w:rPr>
        <w:t>valid</w:t>
      </w:r>
      <w:r w:rsidRPr="003C4889">
        <w:rPr>
          <w:rFonts w:ascii="Times New Roman" w:hAnsi="Times New Roman" w:cs="Times New Roman"/>
          <w:sz w:val="24"/>
          <w:szCs w:val="24"/>
        </w:rPr>
        <w:t xml:space="preserve"> for a period of one year from the date of approval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3C4889">
        <w:rPr>
          <w:rFonts w:ascii="Times New Roman" w:hAnsi="Times New Roman" w:cs="Times New Roman"/>
          <w:sz w:val="24"/>
          <w:szCs w:val="24"/>
        </w:rPr>
        <w:t xml:space="preserve"> can be extended time to time after due approval of the purchase committee.</w:t>
      </w:r>
    </w:p>
    <w:p w:rsidR="0025406C" w:rsidRDefault="0025406C" w:rsidP="0013550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EAD" w:rsidRDefault="00876EAD" w:rsidP="00E66DAA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9C0">
        <w:rPr>
          <w:rFonts w:ascii="Times New Roman" w:hAnsi="Times New Roman" w:cs="Times New Roman"/>
          <w:sz w:val="24"/>
          <w:szCs w:val="24"/>
        </w:rPr>
        <w:t>The authorities will not be responsible for any postal delay.</w:t>
      </w: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66DAA" w:rsidRDefault="00E66DAA" w:rsidP="00EB42B3">
      <w:pPr>
        <w:pStyle w:val="ListParagraph"/>
        <w:tabs>
          <w:tab w:val="left" w:pos="540"/>
        </w:tabs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6B42" w:rsidRPr="00E3782D" w:rsidRDefault="00066B42" w:rsidP="00E378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7A59" w:rsidRDefault="004350DD" w:rsidP="00EB42B3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detailed name of the items &amp; specification are noted below.</w:t>
      </w:r>
    </w:p>
    <w:p w:rsidR="00135506" w:rsidRDefault="00135506" w:rsidP="00135506">
      <w:pPr>
        <w:pStyle w:val="ListParagraph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59" w:rsidRDefault="00CD7A59" w:rsidP="00CD7A59">
      <w:pPr>
        <w:pStyle w:val="ListParagraph"/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 w:rsidRPr="00CD7A59">
        <w:rPr>
          <w:rFonts w:ascii="Times New Roman" w:hAnsi="Times New Roman" w:cs="Times New Roman"/>
          <w:b/>
          <w:bCs/>
          <w:sz w:val="24"/>
          <w:szCs w:val="24"/>
          <w:u w:val="single"/>
        </w:rPr>
        <w:t>Sl.No</w:t>
      </w:r>
      <w:proofErr w:type="spellEnd"/>
      <w:r w:rsidRPr="00CD7A5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D7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7A59">
        <w:rPr>
          <w:rFonts w:ascii="Times New Roman" w:hAnsi="Times New Roman" w:cs="Times New Roman"/>
          <w:b/>
          <w:bCs/>
          <w:sz w:val="24"/>
          <w:szCs w:val="24"/>
          <w:u w:val="single"/>
        </w:rPr>
        <w:t>Name of the items</w:t>
      </w:r>
      <w:r w:rsidRPr="00CD7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7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7A5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7A59">
        <w:rPr>
          <w:rFonts w:ascii="Times New Roman" w:hAnsi="Times New Roman" w:cs="Times New Roman"/>
          <w:b/>
          <w:bCs/>
          <w:sz w:val="24"/>
          <w:szCs w:val="24"/>
          <w:u w:val="single"/>
        </w:rPr>
        <w:t>Specification.</w:t>
      </w:r>
      <w:proofErr w:type="gramEnd"/>
    </w:p>
    <w:p w:rsidR="00CD7A59" w:rsidRPr="00CD7A59" w:rsidRDefault="00540870" w:rsidP="00CD7A59">
      <w:pPr>
        <w:pStyle w:val="ListParagraph"/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(As per Sample)</w:t>
      </w:r>
    </w:p>
    <w:p w:rsidR="00CD7A59" w:rsidRDefault="00CD7A59" w:rsidP="00CD7A5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 xml:space="preserve">OPD Cards (Male </w:t>
      </w:r>
      <w:r w:rsidR="00717699">
        <w:t xml:space="preserve">– Green </w:t>
      </w:r>
      <w:proofErr w:type="spellStart"/>
      <w:r w:rsidR="00717699">
        <w:t>Colour</w:t>
      </w:r>
      <w:proofErr w:type="spellEnd"/>
      <w:r>
        <w:t>)</w:t>
      </w:r>
      <w:r w:rsidRPr="002E76FC">
        <w:tab/>
        <w:t>-</w:t>
      </w:r>
      <w:r w:rsidRPr="002E76FC">
        <w:tab/>
      </w:r>
      <w:proofErr w:type="spellStart"/>
      <w:r>
        <w:t>Andra</w:t>
      </w:r>
      <w:proofErr w:type="spellEnd"/>
      <w:r>
        <w:t xml:space="preserve"> card board 9.2 kg, </w:t>
      </w:r>
      <w:proofErr w:type="spellStart"/>
      <w:r>
        <w:t>colour</w:t>
      </w:r>
      <w:proofErr w:type="spellEnd"/>
      <w:r>
        <w:t xml:space="preserve"> card board</w:t>
      </w:r>
    </w:p>
    <w:p w:rsidR="009F2CC5" w:rsidRDefault="009F2CC5" w:rsidP="009F2CC5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OPD Cards (Female</w:t>
      </w:r>
      <w:r w:rsidR="00717699">
        <w:t xml:space="preserve"> – Yellow </w:t>
      </w:r>
      <w:proofErr w:type="spellStart"/>
      <w:r w:rsidR="00717699">
        <w:t>Colour</w:t>
      </w:r>
      <w:proofErr w:type="spellEnd"/>
      <w:r>
        <w:t>)</w:t>
      </w:r>
      <w:r w:rsidRPr="002E76FC">
        <w:tab/>
        <w:t>-</w:t>
      </w:r>
      <w:r w:rsidRPr="002E76FC">
        <w:tab/>
      </w:r>
      <w:proofErr w:type="spellStart"/>
      <w:r>
        <w:t>Andra</w:t>
      </w:r>
      <w:proofErr w:type="spellEnd"/>
      <w:r>
        <w:t xml:space="preserve"> card board 9.2 kg, </w:t>
      </w:r>
      <w:proofErr w:type="spellStart"/>
      <w:r>
        <w:t>colour</w:t>
      </w:r>
      <w:proofErr w:type="spellEnd"/>
      <w:r>
        <w:t xml:space="preserve"> card board</w:t>
      </w:r>
    </w:p>
    <w:p w:rsidR="009F2CC5" w:rsidRDefault="009F2CC5" w:rsidP="0071769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Discharge ticket</w:t>
      </w:r>
      <w:r w:rsidRPr="002E76FC">
        <w:tab/>
      </w:r>
      <w:r>
        <w:tab/>
      </w:r>
      <w:r>
        <w:tab/>
      </w:r>
      <w:r w:rsidRPr="002E76FC">
        <w:t>-</w:t>
      </w:r>
      <w:r w:rsidRPr="002E76FC">
        <w:tab/>
      </w:r>
      <w:r>
        <w:t>A4 copier, 72 GSM.</w:t>
      </w:r>
    </w:p>
    <w:p w:rsidR="00CD7A59" w:rsidRDefault="00CD7A59" w:rsidP="00CD7A5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Bed head ticket</w:t>
      </w:r>
      <w:r>
        <w:tab/>
      </w:r>
      <w:r>
        <w:tab/>
      </w:r>
      <w:r>
        <w:tab/>
        <w:t>-</w:t>
      </w:r>
      <w:r>
        <w:tab/>
        <w:t>A4 copier, 72 GSM.</w:t>
      </w:r>
    </w:p>
    <w:p w:rsidR="00CD7A59" w:rsidRDefault="00CD7A59" w:rsidP="00CD7A5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OPD Tickets</w:t>
      </w:r>
      <w:r>
        <w:tab/>
      </w:r>
      <w:r w:rsidRPr="002E76FC">
        <w:tab/>
      </w:r>
      <w:r w:rsidRPr="002E76FC">
        <w:tab/>
      </w:r>
      <w:r w:rsidRPr="002E76FC">
        <w:tab/>
        <w:t>-</w:t>
      </w:r>
      <w:r w:rsidRPr="002E76FC">
        <w:tab/>
      </w:r>
      <w:r>
        <w:t>A4 copier, 72 GSM.</w:t>
      </w:r>
    </w:p>
    <w:p w:rsidR="00CD7A59" w:rsidRDefault="00CD7A59" w:rsidP="00CD7A5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Admission Ticket</w:t>
      </w:r>
      <w:r>
        <w:tab/>
      </w:r>
      <w:r>
        <w:tab/>
      </w:r>
      <w:r>
        <w:tab/>
        <w:t>-</w:t>
      </w:r>
      <w:r>
        <w:tab/>
        <w:t>A4 copier, 72 GSM.</w:t>
      </w:r>
    </w:p>
    <w:p w:rsidR="00C54E80" w:rsidRDefault="00C54E80" w:rsidP="00C54E80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Bed Head Continuation Sheet</w:t>
      </w:r>
      <w:r>
        <w:tab/>
        <w:t>-</w:t>
      </w:r>
      <w:r>
        <w:tab/>
        <w:t>A4 copier, 72 GSM.</w:t>
      </w:r>
    </w:p>
    <w:p w:rsidR="00717699" w:rsidRDefault="00717699" w:rsidP="0071769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COVID-19 Form</w:t>
      </w:r>
      <w:r>
        <w:tab/>
      </w:r>
      <w:r>
        <w:tab/>
      </w:r>
      <w:r>
        <w:tab/>
        <w:t>-</w:t>
      </w:r>
      <w:r w:rsidRPr="00717699">
        <w:t xml:space="preserve"> </w:t>
      </w:r>
      <w:r>
        <w:tab/>
        <w:t>A4 copier, 72 GSM.</w:t>
      </w:r>
    </w:p>
    <w:p w:rsidR="00D80800" w:rsidRDefault="00D80800" w:rsidP="0071769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 xml:space="preserve">Assessment of Vital Parameters </w:t>
      </w:r>
      <w:r>
        <w:tab/>
        <w:t>-</w:t>
      </w:r>
      <w:r w:rsidRPr="00D80800">
        <w:t xml:space="preserve"> </w:t>
      </w:r>
      <w:r>
        <w:tab/>
        <w:t>A4 copier, 72 GSM</w:t>
      </w:r>
    </w:p>
    <w:p w:rsidR="00D80800" w:rsidRDefault="001055FF" w:rsidP="00D80800">
      <w:pPr>
        <w:spacing w:after="0" w:line="240" w:lineRule="auto"/>
        <w:ind w:left="1080" w:right="5"/>
        <w:jc w:val="both"/>
      </w:pPr>
      <w:proofErr w:type="gramStart"/>
      <w:r>
        <w:t>of</w:t>
      </w:r>
      <w:proofErr w:type="gramEnd"/>
      <w:r>
        <w:t xml:space="preserve"> Indoor</w:t>
      </w:r>
      <w:r w:rsidR="00D80800">
        <w:t xml:space="preserve"> Patients</w:t>
      </w:r>
    </w:p>
    <w:p w:rsidR="00717699" w:rsidRDefault="00D80800" w:rsidP="00717699">
      <w:pPr>
        <w:numPr>
          <w:ilvl w:val="0"/>
          <w:numId w:val="3"/>
        </w:numPr>
        <w:spacing w:after="0" w:line="240" w:lineRule="auto"/>
        <w:ind w:right="5" w:hanging="654"/>
        <w:jc w:val="both"/>
      </w:pPr>
      <w:r>
        <w:t>Investigation</w:t>
      </w:r>
      <w:r w:rsidR="00717699">
        <w:t xml:space="preserve"> Data Sheet of </w:t>
      </w:r>
      <w:r w:rsidR="00717699">
        <w:tab/>
      </w:r>
      <w:r w:rsidR="00717699">
        <w:tab/>
        <w:t>-</w:t>
      </w:r>
      <w:r w:rsidR="00717699">
        <w:tab/>
        <w:t>A4 copier, 72 GSM.</w:t>
      </w:r>
    </w:p>
    <w:p w:rsidR="00717699" w:rsidRDefault="00717699" w:rsidP="00717699">
      <w:pPr>
        <w:spacing w:after="0" w:line="240" w:lineRule="auto"/>
        <w:ind w:left="1080" w:right="5"/>
        <w:jc w:val="both"/>
      </w:pPr>
      <w:proofErr w:type="gramStart"/>
      <w:r>
        <w:t>Indoor  Patients</w:t>
      </w:r>
      <w:proofErr w:type="gramEnd"/>
    </w:p>
    <w:p w:rsidR="00F33527" w:rsidRDefault="00F33527" w:rsidP="00F33527">
      <w:pPr>
        <w:pStyle w:val="ListParagraph"/>
        <w:numPr>
          <w:ilvl w:val="0"/>
          <w:numId w:val="18"/>
        </w:numPr>
        <w:spacing w:after="0" w:line="240" w:lineRule="auto"/>
        <w:ind w:left="1080" w:right="5" w:hanging="630"/>
        <w:jc w:val="both"/>
      </w:pPr>
      <w:r w:rsidRPr="00F33527">
        <w:t xml:space="preserve"> </w:t>
      </w:r>
      <w:r>
        <w:t>ECT Format Set</w:t>
      </w:r>
      <w:r>
        <w:tab/>
      </w:r>
      <w:r>
        <w:tab/>
      </w:r>
      <w:r>
        <w:tab/>
        <w:t>-</w:t>
      </w:r>
      <w:r>
        <w:tab/>
        <w:t>A4 copier, 72 GSM</w:t>
      </w:r>
    </w:p>
    <w:p w:rsidR="00CD7A59" w:rsidRPr="002E76FC" w:rsidRDefault="00CD7A59" w:rsidP="00F33527">
      <w:pPr>
        <w:pStyle w:val="ListParagraph"/>
        <w:numPr>
          <w:ilvl w:val="0"/>
          <w:numId w:val="18"/>
        </w:numPr>
        <w:spacing w:after="0" w:line="240" w:lineRule="auto"/>
        <w:ind w:left="1080" w:right="5" w:hanging="630"/>
        <w:jc w:val="both"/>
      </w:pPr>
      <w:r>
        <w:t>Clinical Psychology Test Report</w:t>
      </w:r>
      <w:r>
        <w:tab/>
        <w:t>-</w:t>
      </w:r>
      <w:r>
        <w:tab/>
        <w:t>A4 copier, 72 GSM.</w:t>
      </w:r>
    </w:p>
    <w:p w:rsidR="00CD7A59" w:rsidRDefault="00CD7A59" w:rsidP="00F33527">
      <w:pPr>
        <w:numPr>
          <w:ilvl w:val="0"/>
          <w:numId w:val="18"/>
        </w:numPr>
        <w:spacing w:after="0" w:line="240" w:lineRule="auto"/>
        <w:ind w:left="1080" w:right="5" w:hanging="630"/>
        <w:jc w:val="both"/>
      </w:pPr>
      <w:r>
        <w:t xml:space="preserve">Psychosocial Assessment Report </w:t>
      </w:r>
      <w:r>
        <w:tab/>
        <w:t>-</w:t>
      </w:r>
      <w:r>
        <w:tab/>
        <w:t>A4 copier, 72 GSM.</w:t>
      </w:r>
    </w:p>
    <w:p w:rsidR="004350DD" w:rsidRDefault="004350DD" w:rsidP="00F33527">
      <w:pPr>
        <w:numPr>
          <w:ilvl w:val="0"/>
          <w:numId w:val="18"/>
        </w:numPr>
        <w:spacing w:after="0" w:line="240" w:lineRule="auto"/>
        <w:ind w:left="1080" w:right="5" w:hanging="630"/>
        <w:jc w:val="both"/>
      </w:pPr>
      <w:r>
        <w:t>Cover file</w:t>
      </w:r>
      <w:r>
        <w:tab/>
      </w:r>
      <w:r>
        <w:tab/>
      </w:r>
      <w:r>
        <w:tab/>
      </w:r>
      <w:r>
        <w:tab/>
        <w:t>-</w:t>
      </w:r>
      <w:r>
        <w:tab/>
        <w:t>As per Sample.</w:t>
      </w:r>
    </w:p>
    <w:p w:rsidR="004350DD" w:rsidRPr="002E76FC" w:rsidRDefault="004350DD" w:rsidP="00F33527">
      <w:pPr>
        <w:numPr>
          <w:ilvl w:val="0"/>
          <w:numId w:val="18"/>
        </w:numPr>
        <w:spacing w:after="0" w:line="240" w:lineRule="auto"/>
        <w:ind w:left="1080" w:right="5" w:hanging="630"/>
        <w:jc w:val="both"/>
      </w:pPr>
      <w:r>
        <w:t>Flat file</w:t>
      </w:r>
      <w:r>
        <w:tab/>
      </w:r>
      <w:r>
        <w:tab/>
      </w:r>
      <w:r>
        <w:tab/>
      </w:r>
      <w:r>
        <w:tab/>
        <w:t>-</w:t>
      </w:r>
      <w:r>
        <w:tab/>
        <w:t>As per Sample.</w:t>
      </w:r>
    </w:p>
    <w:p w:rsidR="00CD7A59" w:rsidRPr="00F33527" w:rsidRDefault="00717699" w:rsidP="00F33527">
      <w:pPr>
        <w:pStyle w:val="ListParagraph"/>
        <w:numPr>
          <w:ilvl w:val="0"/>
          <w:numId w:val="18"/>
        </w:numPr>
        <w:spacing w:after="0" w:line="24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2068F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Leaf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t>As per Sample.</w:t>
      </w:r>
    </w:p>
    <w:p w:rsidR="00F33527" w:rsidRPr="00F069C0" w:rsidRDefault="00F33527" w:rsidP="00F3352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6EAD" w:rsidRDefault="00876EAD" w:rsidP="00876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F72A3" w:rsidRDefault="003F72A3" w:rsidP="00876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F72A3" w:rsidRDefault="003F72A3" w:rsidP="00876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055D9" w:rsidRDefault="00D055D9" w:rsidP="00876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055D9" w:rsidRDefault="00D055D9" w:rsidP="00876E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55C9A" w:rsidRPr="00055C9A" w:rsidRDefault="00055C9A" w:rsidP="00055C9A">
      <w:pPr>
        <w:spacing w:after="0"/>
        <w:ind w:left="5040" w:firstLine="720"/>
      </w:pPr>
      <w:r w:rsidRPr="00055C9A">
        <w:t>Director-cum-Medical Superintendent,</w:t>
      </w:r>
    </w:p>
    <w:p w:rsidR="00876EAD" w:rsidRDefault="00546A2C" w:rsidP="00055C9A">
      <w:pPr>
        <w:spacing w:after="0"/>
        <w:ind w:left="5040" w:firstLine="720"/>
      </w:pPr>
      <w:r>
        <w:t>Mental Health Institute, Cuttack.</w:t>
      </w:r>
      <w:r w:rsidR="00876EAD">
        <w:br w:type="page"/>
      </w:r>
    </w:p>
    <w:p w:rsidR="00876EAD" w:rsidRPr="00876EAD" w:rsidRDefault="00876EAD" w:rsidP="00876EAD"/>
    <w:p w:rsidR="00876EAD" w:rsidRPr="00876EAD" w:rsidRDefault="00876EAD" w:rsidP="00876EAD"/>
    <w:p w:rsidR="00876EAD" w:rsidRDefault="00876EAD" w:rsidP="00876EAD"/>
    <w:p w:rsidR="00876EAD" w:rsidRDefault="00876EAD" w:rsidP="00876EAD">
      <w:pPr>
        <w:tabs>
          <w:tab w:val="left" w:pos="5970"/>
        </w:tabs>
      </w:pPr>
      <w:r>
        <w:tab/>
      </w:r>
    </w:p>
    <w:p w:rsidR="00876EAD" w:rsidRDefault="00876EAD">
      <w:r>
        <w:br w:type="page"/>
      </w:r>
    </w:p>
    <w:p w:rsidR="008530BB" w:rsidRPr="00876EAD" w:rsidRDefault="008530BB" w:rsidP="00876EAD">
      <w:pPr>
        <w:tabs>
          <w:tab w:val="left" w:pos="5970"/>
        </w:tabs>
      </w:pPr>
    </w:p>
    <w:sectPr w:rsidR="008530BB" w:rsidRPr="00876EAD" w:rsidSect="00A86A80">
      <w:pgSz w:w="11907" w:h="16839" w:code="9"/>
      <w:pgMar w:top="63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27E"/>
    <w:multiLevelType w:val="hybridMultilevel"/>
    <w:tmpl w:val="1042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4D73"/>
    <w:multiLevelType w:val="hybridMultilevel"/>
    <w:tmpl w:val="B2A010C4"/>
    <w:lvl w:ilvl="0" w:tplc="569CF0A0">
      <w:start w:val="4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D5B61"/>
    <w:multiLevelType w:val="hybridMultilevel"/>
    <w:tmpl w:val="769A6FA4"/>
    <w:lvl w:ilvl="0" w:tplc="A5FAF1D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6D97"/>
    <w:multiLevelType w:val="hybridMultilevel"/>
    <w:tmpl w:val="C24EE5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005CB"/>
    <w:multiLevelType w:val="hybridMultilevel"/>
    <w:tmpl w:val="2A1A7174"/>
    <w:lvl w:ilvl="0" w:tplc="FCF0104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36D8B"/>
    <w:multiLevelType w:val="hybridMultilevel"/>
    <w:tmpl w:val="89924DA2"/>
    <w:lvl w:ilvl="0" w:tplc="0C9626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737700"/>
    <w:multiLevelType w:val="hybridMultilevel"/>
    <w:tmpl w:val="3886F8CC"/>
    <w:lvl w:ilvl="0" w:tplc="4614DCB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10621"/>
    <w:multiLevelType w:val="hybridMultilevel"/>
    <w:tmpl w:val="39388ACE"/>
    <w:lvl w:ilvl="0" w:tplc="735ABDE2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B06A2"/>
    <w:multiLevelType w:val="hybridMultilevel"/>
    <w:tmpl w:val="1242BB32"/>
    <w:lvl w:ilvl="0" w:tplc="51382E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9025E8"/>
    <w:multiLevelType w:val="hybridMultilevel"/>
    <w:tmpl w:val="58A2BD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9E6368"/>
    <w:multiLevelType w:val="hybridMultilevel"/>
    <w:tmpl w:val="CBF2A94C"/>
    <w:lvl w:ilvl="0" w:tplc="0D22242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979DF"/>
    <w:multiLevelType w:val="hybridMultilevel"/>
    <w:tmpl w:val="D0C24218"/>
    <w:lvl w:ilvl="0" w:tplc="FE1E817A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2017BA"/>
    <w:multiLevelType w:val="hybridMultilevel"/>
    <w:tmpl w:val="F6DA9172"/>
    <w:lvl w:ilvl="0" w:tplc="0F8236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1509BB"/>
    <w:multiLevelType w:val="hybridMultilevel"/>
    <w:tmpl w:val="18A8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1AFC"/>
    <w:multiLevelType w:val="hybridMultilevel"/>
    <w:tmpl w:val="E7122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312893"/>
    <w:multiLevelType w:val="hybridMultilevel"/>
    <w:tmpl w:val="2B0A880E"/>
    <w:lvl w:ilvl="0" w:tplc="C4DA5C3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6C209C"/>
    <w:multiLevelType w:val="hybridMultilevel"/>
    <w:tmpl w:val="6494142C"/>
    <w:lvl w:ilvl="0" w:tplc="9F9EFE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1C42D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D65070"/>
    <w:multiLevelType w:val="hybridMultilevel"/>
    <w:tmpl w:val="114E4C78"/>
    <w:lvl w:ilvl="0" w:tplc="51549B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4"/>
  </w:num>
  <w:num w:numId="5">
    <w:abstractNumId w:val="13"/>
  </w:num>
  <w:num w:numId="6">
    <w:abstractNumId w:val="16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>
    <w:useFELayout/>
  </w:compat>
  <w:rsids>
    <w:rsidRoot w:val="00876EAD"/>
    <w:rsid w:val="00000331"/>
    <w:rsid w:val="00005E83"/>
    <w:rsid w:val="00020D9A"/>
    <w:rsid w:val="00051658"/>
    <w:rsid w:val="00055C9A"/>
    <w:rsid w:val="00066B42"/>
    <w:rsid w:val="00084BAF"/>
    <w:rsid w:val="00096807"/>
    <w:rsid w:val="000A383E"/>
    <w:rsid w:val="000A3DE0"/>
    <w:rsid w:val="000B3ECC"/>
    <w:rsid w:val="000C2C23"/>
    <w:rsid w:val="000C34D7"/>
    <w:rsid w:val="000C3BDA"/>
    <w:rsid w:val="000C5AC3"/>
    <w:rsid w:val="000D7E38"/>
    <w:rsid w:val="0010479E"/>
    <w:rsid w:val="001055FF"/>
    <w:rsid w:val="001257BC"/>
    <w:rsid w:val="00135506"/>
    <w:rsid w:val="00136825"/>
    <w:rsid w:val="00147359"/>
    <w:rsid w:val="00156706"/>
    <w:rsid w:val="00163E0B"/>
    <w:rsid w:val="00196440"/>
    <w:rsid w:val="00197609"/>
    <w:rsid w:val="00200F86"/>
    <w:rsid w:val="002034A4"/>
    <w:rsid w:val="002041B2"/>
    <w:rsid w:val="00226E4F"/>
    <w:rsid w:val="00236751"/>
    <w:rsid w:val="0024592B"/>
    <w:rsid w:val="0025406C"/>
    <w:rsid w:val="00273744"/>
    <w:rsid w:val="00274096"/>
    <w:rsid w:val="00275E13"/>
    <w:rsid w:val="00276AAC"/>
    <w:rsid w:val="0028160B"/>
    <w:rsid w:val="00296CA6"/>
    <w:rsid w:val="002D2081"/>
    <w:rsid w:val="00325CB8"/>
    <w:rsid w:val="00326FB6"/>
    <w:rsid w:val="00327177"/>
    <w:rsid w:val="0036206F"/>
    <w:rsid w:val="00380757"/>
    <w:rsid w:val="00394334"/>
    <w:rsid w:val="00394CB0"/>
    <w:rsid w:val="0039684E"/>
    <w:rsid w:val="003C053B"/>
    <w:rsid w:val="003C46BE"/>
    <w:rsid w:val="003C5505"/>
    <w:rsid w:val="003C5D70"/>
    <w:rsid w:val="003F4231"/>
    <w:rsid w:val="003F72A3"/>
    <w:rsid w:val="004164DB"/>
    <w:rsid w:val="004350DD"/>
    <w:rsid w:val="00437907"/>
    <w:rsid w:val="00440DE2"/>
    <w:rsid w:val="004461A7"/>
    <w:rsid w:val="00465BEF"/>
    <w:rsid w:val="00484CCF"/>
    <w:rsid w:val="00486BED"/>
    <w:rsid w:val="004963B1"/>
    <w:rsid w:val="004B60DA"/>
    <w:rsid w:val="004D5DE2"/>
    <w:rsid w:val="004E1549"/>
    <w:rsid w:val="004E584F"/>
    <w:rsid w:val="004E6717"/>
    <w:rsid w:val="004F0485"/>
    <w:rsid w:val="00501CB3"/>
    <w:rsid w:val="00511DEF"/>
    <w:rsid w:val="00523448"/>
    <w:rsid w:val="00540870"/>
    <w:rsid w:val="00546A2C"/>
    <w:rsid w:val="0055417D"/>
    <w:rsid w:val="005D10CF"/>
    <w:rsid w:val="0061695D"/>
    <w:rsid w:val="00617C8B"/>
    <w:rsid w:val="0062061A"/>
    <w:rsid w:val="00623F36"/>
    <w:rsid w:val="00625D0F"/>
    <w:rsid w:val="00640CB3"/>
    <w:rsid w:val="00641C16"/>
    <w:rsid w:val="0066377D"/>
    <w:rsid w:val="0068029F"/>
    <w:rsid w:val="00684177"/>
    <w:rsid w:val="006A17A2"/>
    <w:rsid w:val="006A4706"/>
    <w:rsid w:val="006B38DD"/>
    <w:rsid w:val="006E0C8C"/>
    <w:rsid w:val="007033D3"/>
    <w:rsid w:val="00710AEC"/>
    <w:rsid w:val="0071330D"/>
    <w:rsid w:val="00717699"/>
    <w:rsid w:val="00730305"/>
    <w:rsid w:val="00742422"/>
    <w:rsid w:val="0074550B"/>
    <w:rsid w:val="00756C9A"/>
    <w:rsid w:val="00784621"/>
    <w:rsid w:val="0078609D"/>
    <w:rsid w:val="007A0BBE"/>
    <w:rsid w:val="007D35BA"/>
    <w:rsid w:val="007D42B6"/>
    <w:rsid w:val="007E2389"/>
    <w:rsid w:val="007E69AE"/>
    <w:rsid w:val="00807898"/>
    <w:rsid w:val="008114FC"/>
    <w:rsid w:val="00812437"/>
    <w:rsid w:val="00820815"/>
    <w:rsid w:val="00835937"/>
    <w:rsid w:val="008530BB"/>
    <w:rsid w:val="00854E17"/>
    <w:rsid w:val="00876EAD"/>
    <w:rsid w:val="00881C9B"/>
    <w:rsid w:val="00885415"/>
    <w:rsid w:val="008854B9"/>
    <w:rsid w:val="00893869"/>
    <w:rsid w:val="008E61CE"/>
    <w:rsid w:val="008F3076"/>
    <w:rsid w:val="008F7B55"/>
    <w:rsid w:val="00916873"/>
    <w:rsid w:val="00922504"/>
    <w:rsid w:val="0092702A"/>
    <w:rsid w:val="0097694D"/>
    <w:rsid w:val="0097731F"/>
    <w:rsid w:val="009802CF"/>
    <w:rsid w:val="009B10A5"/>
    <w:rsid w:val="009B1476"/>
    <w:rsid w:val="009C454A"/>
    <w:rsid w:val="009C7B18"/>
    <w:rsid w:val="009E3A8A"/>
    <w:rsid w:val="009E4C42"/>
    <w:rsid w:val="009E56A7"/>
    <w:rsid w:val="009F2CC5"/>
    <w:rsid w:val="009F5ADB"/>
    <w:rsid w:val="00A14940"/>
    <w:rsid w:val="00A20186"/>
    <w:rsid w:val="00A2435F"/>
    <w:rsid w:val="00A26B27"/>
    <w:rsid w:val="00A35EF5"/>
    <w:rsid w:val="00A55890"/>
    <w:rsid w:val="00A8251B"/>
    <w:rsid w:val="00A8663D"/>
    <w:rsid w:val="00A86A80"/>
    <w:rsid w:val="00AA3DDD"/>
    <w:rsid w:val="00AC587F"/>
    <w:rsid w:val="00AC77BE"/>
    <w:rsid w:val="00AD4B58"/>
    <w:rsid w:val="00AE0D62"/>
    <w:rsid w:val="00AE1361"/>
    <w:rsid w:val="00B13A9D"/>
    <w:rsid w:val="00B361B8"/>
    <w:rsid w:val="00B425DF"/>
    <w:rsid w:val="00B8482E"/>
    <w:rsid w:val="00B92929"/>
    <w:rsid w:val="00BB03D1"/>
    <w:rsid w:val="00BB6516"/>
    <w:rsid w:val="00BC24D2"/>
    <w:rsid w:val="00BC652D"/>
    <w:rsid w:val="00BC6D70"/>
    <w:rsid w:val="00BE1FBE"/>
    <w:rsid w:val="00C0523E"/>
    <w:rsid w:val="00C222DC"/>
    <w:rsid w:val="00C32D75"/>
    <w:rsid w:val="00C54E80"/>
    <w:rsid w:val="00C55C09"/>
    <w:rsid w:val="00C607C1"/>
    <w:rsid w:val="00C67F33"/>
    <w:rsid w:val="00C708EE"/>
    <w:rsid w:val="00C90990"/>
    <w:rsid w:val="00C93D8C"/>
    <w:rsid w:val="00CB0A88"/>
    <w:rsid w:val="00CC09BD"/>
    <w:rsid w:val="00CD6B3D"/>
    <w:rsid w:val="00CD7A59"/>
    <w:rsid w:val="00D055D9"/>
    <w:rsid w:val="00D12F1A"/>
    <w:rsid w:val="00D15A05"/>
    <w:rsid w:val="00D16B66"/>
    <w:rsid w:val="00D233A5"/>
    <w:rsid w:val="00D441A2"/>
    <w:rsid w:val="00D80800"/>
    <w:rsid w:val="00D8095F"/>
    <w:rsid w:val="00D87C58"/>
    <w:rsid w:val="00DA13D1"/>
    <w:rsid w:val="00DE4B1E"/>
    <w:rsid w:val="00DE7951"/>
    <w:rsid w:val="00DF536C"/>
    <w:rsid w:val="00DF6FDB"/>
    <w:rsid w:val="00E0160F"/>
    <w:rsid w:val="00E12D52"/>
    <w:rsid w:val="00E25015"/>
    <w:rsid w:val="00E3782D"/>
    <w:rsid w:val="00E56D65"/>
    <w:rsid w:val="00E66DAA"/>
    <w:rsid w:val="00E720AD"/>
    <w:rsid w:val="00EB42B3"/>
    <w:rsid w:val="00ED0046"/>
    <w:rsid w:val="00F05495"/>
    <w:rsid w:val="00F2008D"/>
    <w:rsid w:val="00F2068F"/>
    <w:rsid w:val="00F32B6B"/>
    <w:rsid w:val="00F33527"/>
    <w:rsid w:val="00F64D3D"/>
    <w:rsid w:val="00F66D59"/>
    <w:rsid w:val="00F72F79"/>
    <w:rsid w:val="00F86B44"/>
    <w:rsid w:val="00F942B5"/>
    <w:rsid w:val="00F964F9"/>
    <w:rsid w:val="00FA71DC"/>
    <w:rsid w:val="00FB3736"/>
    <w:rsid w:val="00FE46B8"/>
    <w:rsid w:val="00FE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E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EAD"/>
    <w:pPr>
      <w:ind w:left="720"/>
      <w:contextualSpacing/>
    </w:pPr>
  </w:style>
  <w:style w:type="paragraph" w:styleId="NoSpacing">
    <w:name w:val="No Spacing"/>
    <w:uiPriority w:val="1"/>
    <w:qFormat/>
    <w:rsid w:val="00A20186"/>
    <w:pPr>
      <w:spacing w:after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2D"/>
    <w:rPr>
      <w:rFonts w:ascii="Segoe UI" w:hAnsi="Segoe UI" w:cs="Segoe UI"/>
      <w:sz w:val="18"/>
      <w:szCs w:val="18"/>
    </w:rPr>
  </w:style>
  <w:style w:type="character" w:customStyle="1" w:styleId="Heading1Spacing1pt">
    <w:name w:val="Heading #1 + Spacing 1 pt"/>
    <w:rsid w:val="00BB03D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62"/>
      <w:szCs w:val="62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i.cutta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</dc:creator>
  <cp:keywords/>
  <dc:description/>
  <cp:lastModifiedBy>Windows User</cp:lastModifiedBy>
  <cp:revision>104</cp:revision>
  <cp:lastPrinted>2021-11-30T09:44:00Z</cp:lastPrinted>
  <dcterms:created xsi:type="dcterms:W3CDTF">2020-08-15T04:38:00Z</dcterms:created>
  <dcterms:modified xsi:type="dcterms:W3CDTF">2021-12-03T07:15:00Z</dcterms:modified>
</cp:coreProperties>
</file>